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BFFAE" w14:textId="26A63157" w:rsidR="0075123F" w:rsidRDefault="00B81C1C" w:rsidP="004813FC">
      <w:pPr>
        <w:ind w:right="-316"/>
        <w:jc w:val="right"/>
        <w:rPr>
          <w:rFonts w:ascii="Calibri" w:hAnsi="Calibri" w:cs="Calibri"/>
          <w:sz w:val="22"/>
        </w:rPr>
      </w:pPr>
      <w:r w:rsidRPr="00BB3C0A">
        <w:rPr>
          <w:rFonts w:ascii="Calibri" w:hAnsi="Calibri" w:cs="Calibri"/>
          <w:sz w:val="22"/>
        </w:rPr>
        <w:t>H</w:t>
      </w:r>
      <w:r w:rsidR="00BB3C0A">
        <w:rPr>
          <w:rFonts w:ascii="Calibri" w:hAnsi="Calibri" w:cs="Calibri"/>
          <w:sz w:val="22"/>
        </w:rPr>
        <w:t xml:space="preserve">ohen </w:t>
      </w:r>
      <w:r w:rsidR="006F158D" w:rsidRPr="00BB3C0A">
        <w:rPr>
          <w:rFonts w:ascii="Calibri" w:hAnsi="Calibri" w:cs="Calibri"/>
          <w:sz w:val="22"/>
        </w:rPr>
        <w:t>Neuendorf,</w:t>
      </w:r>
      <w:r w:rsidR="00B8252D" w:rsidRPr="00BB3C0A">
        <w:rPr>
          <w:rFonts w:ascii="Calibri" w:hAnsi="Calibri" w:cs="Calibri"/>
          <w:sz w:val="22"/>
        </w:rPr>
        <w:t xml:space="preserve"> den </w:t>
      </w:r>
      <w:r w:rsidR="00E974FE">
        <w:rPr>
          <w:rFonts w:ascii="Calibri" w:hAnsi="Calibri" w:cs="Calibri"/>
          <w:sz w:val="22"/>
        </w:rPr>
        <w:t>02</w:t>
      </w:r>
      <w:r w:rsidR="00B113B0" w:rsidRPr="00B113B0">
        <w:rPr>
          <w:rFonts w:ascii="Calibri" w:hAnsi="Calibri" w:cs="Calibri"/>
          <w:sz w:val="22"/>
        </w:rPr>
        <w:t>.</w:t>
      </w:r>
      <w:r w:rsidR="00E974FE">
        <w:rPr>
          <w:rFonts w:ascii="Calibri" w:hAnsi="Calibri" w:cs="Calibri"/>
          <w:sz w:val="22"/>
        </w:rPr>
        <w:t>08</w:t>
      </w:r>
      <w:r w:rsidR="00122C79" w:rsidRPr="00B113B0">
        <w:rPr>
          <w:rFonts w:ascii="Calibri" w:hAnsi="Calibri" w:cs="Calibri"/>
          <w:sz w:val="22"/>
        </w:rPr>
        <w:t>.20</w:t>
      </w:r>
      <w:r w:rsidR="005F4F9B">
        <w:rPr>
          <w:rFonts w:ascii="Calibri" w:hAnsi="Calibri" w:cs="Calibri"/>
          <w:sz w:val="22"/>
        </w:rPr>
        <w:t>2</w:t>
      </w:r>
      <w:r w:rsidR="00E974FE">
        <w:rPr>
          <w:rFonts w:ascii="Calibri" w:hAnsi="Calibri" w:cs="Calibri"/>
          <w:sz w:val="22"/>
        </w:rPr>
        <w:t>1</w:t>
      </w:r>
    </w:p>
    <w:p w14:paraId="59DC626B" w14:textId="13B0AE05" w:rsidR="00BB3C0A" w:rsidRDefault="00BB3C0A" w:rsidP="004813FC">
      <w:pPr>
        <w:ind w:right="-316"/>
        <w:rPr>
          <w:rFonts w:ascii="Calibri" w:hAnsi="Calibri" w:cs="Calibri"/>
          <w:sz w:val="22"/>
        </w:rPr>
      </w:pPr>
    </w:p>
    <w:p w14:paraId="10B2204A" w14:textId="4E5BD66E" w:rsidR="007655E9" w:rsidRDefault="00E974FE" w:rsidP="00E974FE">
      <w:pPr>
        <w:ind w:right="-316"/>
        <w:rPr>
          <w:b/>
          <w:bCs/>
        </w:rPr>
      </w:pPr>
      <w:r w:rsidRPr="00E974FE">
        <w:rPr>
          <w:rFonts w:ascii="Calibri" w:hAnsi="Calibri" w:cs="Calibri"/>
          <w:b/>
          <w:sz w:val="28"/>
          <w:szCs w:val="28"/>
        </w:rPr>
        <w:t>Funkrundsteuerung integrierbar – Ein smartes Angebot für Hersteller von Ladesäulen und Wechselrichtern.</w:t>
      </w:r>
    </w:p>
    <w:p w14:paraId="6632685E" w14:textId="07843FBE" w:rsidR="00D72859" w:rsidRPr="00D72859" w:rsidRDefault="00E974FE" w:rsidP="004813FC">
      <w:pPr>
        <w:ind w:right="-316"/>
        <w:rPr>
          <w:rFonts w:ascii="Calibri" w:hAnsi="Calibri" w:cs="Calibri"/>
          <w:b/>
          <w:sz w:val="28"/>
          <w:szCs w:val="28"/>
        </w:rPr>
      </w:pPr>
      <w:r>
        <w:rPr>
          <w:rFonts w:ascii="Calibri" w:hAnsi="Calibri"/>
          <w:i/>
          <w:iCs/>
          <w:noProof/>
        </w:rPr>
        <w:drawing>
          <wp:anchor distT="0" distB="0" distL="114300" distR="114300" simplePos="0" relativeHeight="251658240" behindDoc="0" locked="0" layoutInCell="1" allowOverlap="1" wp14:anchorId="3D42C14A" wp14:editId="4244F0CF">
            <wp:simplePos x="0" y="0"/>
            <wp:positionH relativeFrom="margin">
              <wp:posOffset>3318510</wp:posOffset>
            </wp:positionH>
            <wp:positionV relativeFrom="margin">
              <wp:posOffset>796290</wp:posOffset>
            </wp:positionV>
            <wp:extent cx="2370455" cy="2081530"/>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8">
                      <a:extLst>
                        <a:ext uri="{28A0092B-C50C-407E-A947-70E740481C1C}">
                          <a14:useLocalDpi xmlns:a14="http://schemas.microsoft.com/office/drawing/2010/main" val="0"/>
                        </a:ext>
                      </a:extLst>
                    </a:blip>
                    <a:stretch>
                      <a:fillRect/>
                    </a:stretch>
                  </pic:blipFill>
                  <pic:spPr>
                    <a:xfrm>
                      <a:off x="0" y="0"/>
                      <a:ext cx="2370455" cy="2081530"/>
                    </a:xfrm>
                    <a:prstGeom prst="rect">
                      <a:avLst/>
                    </a:prstGeom>
                  </pic:spPr>
                </pic:pic>
              </a:graphicData>
            </a:graphic>
            <wp14:sizeRelH relativeFrom="margin">
              <wp14:pctWidth>0</wp14:pctWidth>
            </wp14:sizeRelH>
            <wp14:sizeRelV relativeFrom="margin">
              <wp14:pctHeight>0</wp14:pctHeight>
            </wp14:sizeRelV>
          </wp:anchor>
        </w:drawing>
      </w:r>
    </w:p>
    <w:p w14:paraId="7E244497" w14:textId="2ED383F2" w:rsidR="00E974FE" w:rsidRDefault="00E974FE" w:rsidP="004813FC">
      <w:pPr>
        <w:ind w:right="-316"/>
        <w:rPr>
          <w:rFonts w:ascii="Calibri" w:hAnsi="Calibri"/>
          <w:i/>
          <w:iCs/>
        </w:rPr>
      </w:pPr>
    </w:p>
    <w:p w14:paraId="069ED6C0" w14:textId="0CAA4149" w:rsidR="00E95365" w:rsidRDefault="00E974FE" w:rsidP="004813FC">
      <w:pPr>
        <w:ind w:right="-316"/>
        <w:rPr>
          <w:rFonts w:ascii="Calibri" w:hAnsi="Calibri"/>
          <w:i/>
          <w:iCs/>
        </w:rPr>
      </w:pPr>
      <w:r w:rsidRPr="00E974FE">
        <w:rPr>
          <w:rFonts w:ascii="Calibri" w:hAnsi="Calibri"/>
          <w:i/>
          <w:iCs/>
        </w:rPr>
        <w:t>Die Naturkatastrophe im Westen Deutschlands hat die Vorteile der Rundfunktechnik (Broadcast) wieder deutlich hervortreten lassen. Ein Sender als einfachste denkbare Infrastruktur kann tausende Empfänger sofort und zeitgleich erreichen. So gesehen ist sogar eine Sirene nichts anderes als eine Art von „akustischem Rundfunk“.</w:t>
      </w:r>
    </w:p>
    <w:p w14:paraId="0E696896" w14:textId="3F953476" w:rsidR="003C2250" w:rsidRDefault="003C2250" w:rsidP="004813FC">
      <w:pPr>
        <w:ind w:right="-316"/>
        <w:rPr>
          <w:rFonts w:ascii="Calibri" w:hAnsi="Calibri"/>
        </w:rPr>
      </w:pPr>
    </w:p>
    <w:p w14:paraId="33A4E183" w14:textId="5A8824A1" w:rsidR="00CE7C9F" w:rsidRDefault="00CE7C9F" w:rsidP="004813FC">
      <w:pPr>
        <w:ind w:right="-316"/>
        <w:rPr>
          <w:rFonts w:ascii="Calibri" w:hAnsi="Calibri"/>
        </w:rPr>
      </w:pPr>
    </w:p>
    <w:p w14:paraId="0C702572" w14:textId="25810A33" w:rsidR="00E974FE" w:rsidRPr="00E974FE" w:rsidRDefault="00E974FE" w:rsidP="00E974FE">
      <w:pPr>
        <w:ind w:right="-316"/>
        <w:jc w:val="both"/>
        <w:rPr>
          <w:rFonts w:ascii="Calibri" w:hAnsi="Calibri"/>
        </w:rPr>
      </w:pPr>
      <w:r w:rsidRPr="00E974FE">
        <w:rPr>
          <w:rFonts w:ascii="Calibri" w:hAnsi="Calibri"/>
        </w:rPr>
        <w:t xml:space="preserve">Auch in der Energietechnik weiß man die Vorteile des Broadcast zu schätzen. Hier dient die </w:t>
      </w:r>
      <w:r w:rsidRPr="00EB161F">
        <w:rPr>
          <w:rFonts w:ascii="Calibri" w:hAnsi="Calibri"/>
          <w:b/>
          <w:bCs/>
        </w:rPr>
        <w:t>Funkrundsteuerung</w:t>
      </w:r>
      <w:r w:rsidRPr="00E974FE">
        <w:rPr>
          <w:rFonts w:ascii="Calibri" w:hAnsi="Calibri"/>
        </w:rPr>
        <w:t xml:space="preserve"> dazu Straßenlaternen, Einspeiser (</w:t>
      </w:r>
      <w:r>
        <w:rPr>
          <w:rFonts w:ascii="Calibri" w:hAnsi="Calibri"/>
        </w:rPr>
        <w:t>Ph</w:t>
      </w:r>
      <w:r w:rsidRPr="00E974FE">
        <w:rPr>
          <w:rFonts w:ascii="Calibri" w:hAnsi="Calibri"/>
        </w:rPr>
        <w:t xml:space="preserve">otovoltaik, Windkraft) und Verbraucher (E-Ladesäulen) in großer Zahl gleichzeitig mit Schaltbefehlen zu versorgen. Aus der Zeit der Straßenbeleuchtung stammen die typischen Funkrundsteuergeräte, die mit bis zu </w:t>
      </w:r>
      <w:r w:rsidRPr="00EB161F">
        <w:rPr>
          <w:rFonts w:ascii="Calibri" w:hAnsi="Calibri"/>
          <w:b/>
          <w:bCs/>
        </w:rPr>
        <w:t>6 Relais</w:t>
      </w:r>
      <w:r w:rsidRPr="00E974FE">
        <w:rPr>
          <w:rFonts w:ascii="Calibri" w:hAnsi="Calibri"/>
        </w:rPr>
        <w:t xml:space="preserve"> ausgestattet auch mittlere Lasten schalten können. Leider wurden die Relais für mittlere Leistungen auch in das Zeitalter der Anlagensteuerung überführt, so dass heute in modernen Energieanlagen die Eingänge von Microcontroller-Steuerungen mit Relais, die für Straßenlaternen gedacht sind, angesteuert werden.</w:t>
      </w:r>
    </w:p>
    <w:p w14:paraId="45592D74" w14:textId="77777777" w:rsidR="00E974FE" w:rsidRPr="00E974FE" w:rsidRDefault="00E974FE" w:rsidP="00E974FE">
      <w:pPr>
        <w:ind w:right="-316"/>
        <w:rPr>
          <w:rFonts w:ascii="Calibri" w:hAnsi="Calibri"/>
        </w:rPr>
      </w:pPr>
    </w:p>
    <w:p w14:paraId="093186F9" w14:textId="70D745E1" w:rsidR="00E974FE" w:rsidRPr="00E974FE" w:rsidRDefault="00E974FE" w:rsidP="00E974FE">
      <w:pPr>
        <w:ind w:right="-316"/>
        <w:jc w:val="both"/>
        <w:rPr>
          <w:rFonts w:ascii="Calibri" w:hAnsi="Calibri"/>
        </w:rPr>
      </w:pPr>
      <w:r w:rsidRPr="00E974FE">
        <w:rPr>
          <w:rFonts w:ascii="Calibri" w:hAnsi="Calibri"/>
        </w:rPr>
        <w:t xml:space="preserve">Diese Vorgehensweise ist </w:t>
      </w:r>
      <w:r w:rsidRPr="00EB161F">
        <w:rPr>
          <w:rFonts w:ascii="Calibri" w:hAnsi="Calibri"/>
          <w:b/>
          <w:bCs/>
        </w:rPr>
        <w:t>ökonomisch unsinnig</w:t>
      </w:r>
      <w:r w:rsidRPr="00E974FE">
        <w:rPr>
          <w:rFonts w:ascii="Calibri" w:hAnsi="Calibri"/>
        </w:rPr>
        <w:t>, weil die Relais die teuersten Komponenten des Funkrundsteuerempfängers sind. Zudem sind die Schaltkontakte von Starkstromrelais für kleine Steuerspannungen und geringe Ströme in elektronischen Anlagensteuerungen eher ungeeignet.</w:t>
      </w:r>
    </w:p>
    <w:p w14:paraId="1A40E500" w14:textId="77777777" w:rsidR="00E974FE" w:rsidRDefault="00E974FE" w:rsidP="00E974FE">
      <w:pPr>
        <w:ind w:right="-316"/>
        <w:jc w:val="both"/>
        <w:rPr>
          <w:rFonts w:ascii="Calibri" w:hAnsi="Calibri"/>
        </w:rPr>
      </w:pPr>
      <w:r>
        <w:rPr>
          <w:rFonts w:ascii="Calibri" w:hAnsi="Calibri"/>
          <w:noProof/>
        </w:rPr>
        <w:drawing>
          <wp:anchor distT="0" distB="0" distL="114300" distR="114300" simplePos="0" relativeHeight="251659264" behindDoc="0" locked="0" layoutInCell="1" allowOverlap="1" wp14:anchorId="55E76BC4" wp14:editId="5B0EC83E">
            <wp:simplePos x="0" y="0"/>
            <wp:positionH relativeFrom="margin">
              <wp:posOffset>-114300</wp:posOffset>
            </wp:positionH>
            <wp:positionV relativeFrom="margin">
              <wp:posOffset>5525770</wp:posOffset>
            </wp:positionV>
            <wp:extent cx="2310130" cy="2136775"/>
            <wp:effectExtent l="0" t="0" r="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rotWithShape="1">
                    <a:blip r:embed="rId9" cstate="print">
                      <a:extLst>
                        <a:ext uri="{28A0092B-C50C-407E-A947-70E740481C1C}">
                          <a14:useLocalDpi xmlns:a14="http://schemas.microsoft.com/office/drawing/2010/main" val="0"/>
                        </a:ext>
                      </a:extLst>
                    </a:blip>
                    <a:srcRect l="6700" r="2284"/>
                    <a:stretch/>
                  </pic:blipFill>
                  <pic:spPr bwMode="auto">
                    <a:xfrm>
                      <a:off x="0" y="0"/>
                      <a:ext cx="2310130" cy="21367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45A385F" w14:textId="4347763B" w:rsidR="004813FC" w:rsidRDefault="00E974FE" w:rsidP="00E974FE">
      <w:pPr>
        <w:ind w:right="-316"/>
        <w:jc w:val="both"/>
        <w:rPr>
          <w:rFonts w:ascii="Calibri" w:hAnsi="Calibri"/>
        </w:rPr>
      </w:pPr>
      <w:r w:rsidRPr="00E974FE">
        <w:rPr>
          <w:rFonts w:ascii="Calibri" w:hAnsi="Calibri"/>
        </w:rPr>
        <w:t xml:space="preserve">Als führender Hersteller von Funkrundsteuergeräten bietet wireless-netcontrol nun die </w:t>
      </w:r>
      <w:r w:rsidRPr="00EB161F">
        <w:rPr>
          <w:rFonts w:ascii="Calibri" w:hAnsi="Calibri"/>
          <w:b/>
          <w:bCs/>
        </w:rPr>
        <w:t>direkte Integration</w:t>
      </w:r>
      <w:r w:rsidRPr="00E974FE">
        <w:rPr>
          <w:rFonts w:ascii="Calibri" w:hAnsi="Calibri"/>
        </w:rPr>
        <w:t xml:space="preserve"> des Funkrundsteuerempfängers in die </w:t>
      </w:r>
      <w:r w:rsidRPr="00EB161F">
        <w:rPr>
          <w:rFonts w:ascii="Calibri" w:hAnsi="Calibri"/>
          <w:b/>
          <w:bCs/>
        </w:rPr>
        <w:t>Anlagen</w:t>
      </w:r>
      <w:r w:rsidRPr="00EB161F">
        <w:rPr>
          <w:rFonts w:ascii="Calibri" w:hAnsi="Calibri"/>
          <w:b/>
          <w:bCs/>
        </w:rPr>
        <w:t>s</w:t>
      </w:r>
      <w:r w:rsidRPr="00EB161F">
        <w:rPr>
          <w:rFonts w:ascii="Calibri" w:hAnsi="Calibri"/>
          <w:b/>
          <w:bCs/>
        </w:rPr>
        <w:t>teue</w:t>
      </w:r>
      <w:r w:rsidR="00EB161F" w:rsidRPr="00EB161F">
        <w:rPr>
          <w:rFonts w:ascii="Calibri" w:hAnsi="Calibri"/>
          <w:b/>
          <w:bCs/>
        </w:rPr>
        <w:softHyphen/>
      </w:r>
      <w:r w:rsidRPr="00EB161F">
        <w:rPr>
          <w:rFonts w:ascii="Calibri" w:hAnsi="Calibri"/>
          <w:b/>
          <w:bCs/>
        </w:rPr>
        <w:t xml:space="preserve">rung </w:t>
      </w:r>
      <w:r w:rsidRPr="00E974FE">
        <w:rPr>
          <w:rFonts w:ascii="Calibri" w:hAnsi="Calibri"/>
        </w:rPr>
        <w:t xml:space="preserve">an. Die Hardware besteht aus einer nur </w:t>
      </w:r>
      <w:r w:rsidRPr="00EB161F">
        <w:rPr>
          <w:rFonts w:ascii="Calibri" w:hAnsi="Calibri"/>
          <w:b/>
          <w:bCs/>
        </w:rPr>
        <w:t>7 x 6 cm großen Platine</w:t>
      </w:r>
      <w:r w:rsidRPr="00E974FE">
        <w:rPr>
          <w:rFonts w:ascii="Calibri" w:hAnsi="Calibri"/>
        </w:rPr>
        <w:t xml:space="preserve">, das </w:t>
      </w:r>
      <w:r>
        <w:rPr>
          <w:rFonts w:ascii="Calibri" w:hAnsi="Calibri"/>
        </w:rPr>
        <w:t>K</w:t>
      </w:r>
      <w:r w:rsidRPr="00E974FE">
        <w:rPr>
          <w:rFonts w:ascii="Calibri" w:hAnsi="Calibri"/>
        </w:rPr>
        <w:t xml:space="preserve">now-how zur Integration kommt direkt von wireless-netcontrol und basiert auf </w:t>
      </w:r>
      <w:r w:rsidRPr="00EB161F">
        <w:rPr>
          <w:rFonts w:ascii="Calibri" w:hAnsi="Calibri"/>
          <w:b/>
          <w:bCs/>
        </w:rPr>
        <w:t xml:space="preserve">über 20 Jahren Erfahrung </w:t>
      </w:r>
      <w:r w:rsidRPr="00EB161F">
        <w:rPr>
          <w:rFonts w:ascii="Calibri" w:hAnsi="Calibri"/>
        </w:rPr>
        <w:t xml:space="preserve">mit der </w:t>
      </w:r>
      <w:r w:rsidRPr="00EB161F">
        <w:rPr>
          <w:rFonts w:ascii="Calibri" w:hAnsi="Calibri"/>
          <w:spacing w:val="-10"/>
        </w:rPr>
        <w:t>Funkrund</w:t>
      </w:r>
      <w:r w:rsidR="0059416B" w:rsidRPr="00EB161F">
        <w:rPr>
          <w:rFonts w:ascii="Calibri" w:hAnsi="Calibri"/>
          <w:spacing w:val="-10"/>
        </w:rPr>
        <w:t>steue</w:t>
      </w:r>
      <w:r w:rsidRPr="00EB161F">
        <w:rPr>
          <w:rFonts w:ascii="Calibri" w:hAnsi="Calibri"/>
          <w:spacing w:val="-10"/>
        </w:rPr>
        <w:t>rung</w:t>
      </w:r>
      <w:r w:rsidRPr="0059416B">
        <w:rPr>
          <w:rFonts w:ascii="Calibri" w:hAnsi="Calibri"/>
          <w:spacing w:val="-10"/>
        </w:rPr>
        <w:t>.</w:t>
      </w:r>
      <w:r w:rsidR="0059416B">
        <w:rPr>
          <w:rFonts w:ascii="Calibri" w:hAnsi="Calibri"/>
        </w:rPr>
        <w:t xml:space="preserve"> </w:t>
      </w:r>
      <w:r w:rsidR="004813FC">
        <w:rPr>
          <w:rFonts w:ascii="Calibri" w:hAnsi="Calibri"/>
        </w:rPr>
        <w:br w:type="page"/>
      </w:r>
    </w:p>
    <w:p w14:paraId="76C73E9E" w14:textId="77777777" w:rsidR="00DB1795" w:rsidRPr="00994514" w:rsidRDefault="00DB1795" w:rsidP="004813FC">
      <w:pPr>
        <w:ind w:right="-316"/>
        <w:rPr>
          <w:rFonts w:ascii="Calibri" w:hAnsi="Calibri" w:cs="Calibri"/>
          <w:b/>
          <w:sz w:val="22"/>
          <w:szCs w:val="22"/>
        </w:rPr>
      </w:pPr>
    </w:p>
    <w:p w14:paraId="6686464D" w14:textId="77777777" w:rsidR="00BB3C0A" w:rsidRPr="00BB3C0A" w:rsidRDefault="00BB3C0A" w:rsidP="004813FC">
      <w:pPr>
        <w:ind w:right="-316"/>
        <w:rPr>
          <w:rFonts w:ascii="Calibri" w:hAnsi="Calibri" w:cs="Calibri"/>
          <w:b/>
          <w:sz w:val="22"/>
        </w:rPr>
      </w:pPr>
      <w:r w:rsidRPr="00BB3C0A">
        <w:rPr>
          <w:rFonts w:ascii="Calibri" w:hAnsi="Calibri" w:cs="Calibri"/>
          <w:b/>
          <w:sz w:val="22"/>
        </w:rPr>
        <w:t>Unternehmen</w:t>
      </w:r>
    </w:p>
    <w:p w14:paraId="4843D495" w14:textId="3C7689FD" w:rsidR="00BB3C0A" w:rsidRPr="00BB3C0A" w:rsidRDefault="00BB3C0A" w:rsidP="004813FC">
      <w:pPr>
        <w:ind w:right="-316"/>
        <w:rPr>
          <w:rFonts w:ascii="Calibri" w:hAnsi="Calibri" w:cs="Calibri"/>
          <w:sz w:val="22"/>
        </w:rPr>
      </w:pPr>
      <w:r w:rsidRPr="00BB3C0A">
        <w:rPr>
          <w:rFonts w:ascii="Calibri" w:hAnsi="Calibri" w:cs="Calibri"/>
          <w:sz w:val="22"/>
        </w:rPr>
        <w:t>Die Wireless Netcontrol GmbH ist ein IT- und Datenkommunikationsunternehmen in den Bereichen Industrie, Energie- und Umweltwirtschaft. Unsere Kunden profitieren von innovativen Lösungen zur Fernüberwachung und Fernsteuerung von Sensoren, Zählern und Anlagen. Anwendungsbereiche sind z.B. Smart Metering, Energie Controlling, Gebäudetechnik, Wasser- und Abwassersysteme, EEG-Erzeuger, Straßenbeleuchtung und das Verkehrsmanagement.</w:t>
      </w:r>
    </w:p>
    <w:p w14:paraId="6D3F4572" w14:textId="77777777" w:rsidR="00144F33" w:rsidRDefault="00144F33" w:rsidP="004813FC">
      <w:pPr>
        <w:ind w:right="-316"/>
        <w:rPr>
          <w:rFonts w:ascii="Calibri" w:hAnsi="Calibri" w:cs="Calibri"/>
          <w:sz w:val="22"/>
        </w:rPr>
      </w:pPr>
    </w:p>
    <w:p w14:paraId="2F582724" w14:textId="3C909460" w:rsidR="0075123F" w:rsidRPr="00BB3C0A" w:rsidRDefault="0075123F" w:rsidP="004813FC">
      <w:pPr>
        <w:spacing w:before="240"/>
        <w:ind w:right="-316"/>
        <w:rPr>
          <w:rFonts w:ascii="Calibri" w:hAnsi="Calibri" w:cs="Calibri"/>
          <w:sz w:val="22"/>
        </w:rPr>
      </w:pPr>
      <w:r w:rsidRPr="00BB3C0A">
        <w:rPr>
          <w:rFonts w:ascii="Calibri" w:hAnsi="Calibri" w:cs="Calibri"/>
          <w:sz w:val="22"/>
        </w:rPr>
        <w:t xml:space="preserve">- </w:t>
      </w:r>
      <w:r w:rsidR="00DC748C">
        <w:rPr>
          <w:rFonts w:ascii="Calibri" w:hAnsi="Calibri" w:cs="Calibri"/>
          <w:sz w:val="22"/>
        </w:rPr>
        <w:t>1.</w:t>
      </w:r>
      <w:r w:rsidR="00E974FE">
        <w:rPr>
          <w:rFonts w:ascii="Calibri" w:hAnsi="Calibri" w:cs="Calibri"/>
          <w:sz w:val="22"/>
        </w:rPr>
        <w:t>627</w:t>
      </w:r>
      <w:r w:rsidRPr="00BB3C0A">
        <w:rPr>
          <w:rFonts w:ascii="Calibri" w:hAnsi="Calibri" w:cs="Calibri"/>
          <w:sz w:val="22"/>
        </w:rPr>
        <w:t xml:space="preserve"> Zeichen (inklusive Leerzeichen)</w:t>
      </w:r>
    </w:p>
    <w:p w14:paraId="63E26C50" w14:textId="74DF9B82" w:rsidR="0075123F" w:rsidRDefault="0075123F" w:rsidP="004813FC">
      <w:pPr>
        <w:ind w:right="-316"/>
        <w:rPr>
          <w:rFonts w:ascii="Calibri" w:hAnsi="Calibri" w:cs="Calibri"/>
          <w:sz w:val="22"/>
        </w:rPr>
      </w:pPr>
      <w:r w:rsidRPr="00BB3C0A">
        <w:rPr>
          <w:rFonts w:ascii="Calibri" w:hAnsi="Calibri" w:cs="Calibri"/>
          <w:sz w:val="22"/>
        </w:rPr>
        <w:t>- der Text ist zur sofortigen Veröffentlichung freigegeben</w:t>
      </w:r>
    </w:p>
    <w:p w14:paraId="415DCB8E" w14:textId="729360CE" w:rsidR="00B113B0" w:rsidRPr="00BB3C0A" w:rsidRDefault="00B113B0" w:rsidP="004813FC">
      <w:pPr>
        <w:ind w:right="-316"/>
        <w:rPr>
          <w:rFonts w:ascii="Calibri" w:hAnsi="Calibri" w:cs="Calibri"/>
          <w:sz w:val="22"/>
        </w:rPr>
      </w:pPr>
      <w:r>
        <w:rPr>
          <w:rFonts w:ascii="Calibri" w:hAnsi="Calibri" w:cs="Calibri"/>
          <w:sz w:val="22"/>
        </w:rPr>
        <w:t>- weiteres Bildmaterial auf Anfrage</w:t>
      </w:r>
      <w:r w:rsidR="00AA4886">
        <w:rPr>
          <w:rFonts w:ascii="Calibri" w:hAnsi="Calibri" w:cs="Calibri"/>
          <w:sz w:val="22"/>
        </w:rPr>
        <w:t xml:space="preserve"> erhältlich</w:t>
      </w:r>
    </w:p>
    <w:p w14:paraId="006229E9" w14:textId="77777777" w:rsidR="0075123F" w:rsidRPr="00BB3C0A" w:rsidRDefault="0075123F" w:rsidP="004813FC">
      <w:pPr>
        <w:ind w:right="-316"/>
        <w:rPr>
          <w:rFonts w:ascii="Calibri" w:hAnsi="Calibri" w:cs="Calibri"/>
          <w:sz w:val="22"/>
        </w:rPr>
      </w:pPr>
      <w:r w:rsidRPr="00BB3C0A">
        <w:rPr>
          <w:rFonts w:ascii="Calibri" w:hAnsi="Calibri" w:cs="Calibri"/>
          <w:sz w:val="22"/>
        </w:rPr>
        <w:t>- bitte Beleg-Exemplar zusenden</w:t>
      </w:r>
    </w:p>
    <w:p w14:paraId="50EE71E3" w14:textId="77777777" w:rsidR="0075123F" w:rsidRPr="00BB3C0A" w:rsidRDefault="0075123F" w:rsidP="004813FC">
      <w:pPr>
        <w:spacing w:before="240"/>
        <w:ind w:right="-316"/>
        <w:rPr>
          <w:rFonts w:ascii="Calibri" w:hAnsi="Calibri" w:cs="Calibri"/>
          <w:b/>
          <w:sz w:val="22"/>
        </w:rPr>
      </w:pPr>
      <w:r w:rsidRPr="00BB3C0A">
        <w:rPr>
          <w:rFonts w:ascii="Calibri" w:hAnsi="Calibri" w:cs="Calibri"/>
          <w:b/>
          <w:sz w:val="22"/>
        </w:rPr>
        <w:t xml:space="preserve">Kontakt </w:t>
      </w:r>
    </w:p>
    <w:p w14:paraId="6693EBAE" w14:textId="77777777" w:rsidR="0075123F" w:rsidRPr="00BB3C0A" w:rsidRDefault="00ED7A90" w:rsidP="004813FC">
      <w:pPr>
        <w:ind w:right="-316"/>
        <w:rPr>
          <w:rFonts w:ascii="Calibri" w:hAnsi="Calibri" w:cs="Calibri"/>
          <w:sz w:val="22"/>
        </w:rPr>
      </w:pPr>
      <w:r>
        <w:rPr>
          <w:rFonts w:ascii="Calibri" w:hAnsi="Calibri" w:cs="Calibri"/>
          <w:sz w:val="22"/>
        </w:rPr>
        <w:t>Dr. Ulrich Pilz</w:t>
      </w:r>
    </w:p>
    <w:p w14:paraId="53C54EBF" w14:textId="77777777" w:rsidR="0075123F" w:rsidRPr="00BB3C0A" w:rsidRDefault="00ED7A90" w:rsidP="004813FC">
      <w:pPr>
        <w:ind w:right="-316"/>
        <w:rPr>
          <w:rFonts w:ascii="Calibri" w:hAnsi="Calibri" w:cs="Calibri"/>
          <w:sz w:val="22"/>
          <w:lang w:val="en-US"/>
        </w:rPr>
      </w:pPr>
      <w:proofErr w:type="spellStart"/>
      <w:r>
        <w:rPr>
          <w:rFonts w:ascii="Calibri" w:hAnsi="Calibri" w:cs="Calibri"/>
          <w:sz w:val="22"/>
          <w:lang w:val="en-GB"/>
        </w:rPr>
        <w:t>Geschäftsführer</w:t>
      </w:r>
      <w:proofErr w:type="spellEnd"/>
    </w:p>
    <w:p w14:paraId="536ADBBD" w14:textId="77777777" w:rsidR="0075123F" w:rsidRPr="00BB3C0A" w:rsidRDefault="00A83B9D" w:rsidP="004813FC">
      <w:pPr>
        <w:ind w:right="-316"/>
        <w:rPr>
          <w:rFonts w:ascii="Calibri" w:hAnsi="Calibri" w:cs="Calibri"/>
          <w:sz w:val="22"/>
          <w:lang w:val="en-US"/>
        </w:rPr>
      </w:pPr>
      <w:r>
        <w:rPr>
          <w:rFonts w:ascii="Calibri" w:hAnsi="Calibri" w:cs="Calibri"/>
          <w:sz w:val="22"/>
          <w:lang w:val="en-US"/>
        </w:rPr>
        <w:t>up</w:t>
      </w:r>
      <w:r w:rsidR="0075123F" w:rsidRPr="00BB3C0A">
        <w:rPr>
          <w:rFonts w:ascii="Calibri" w:hAnsi="Calibri" w:cs="Calibri"/>
          <w:sz w:val="22"/>
          <w:lang w:val="en-US"/>
        </w:rPr>
        <w:t>@wireless-netcontrol.de</w:t>
      </w:r>
    </w:p>
    <w:p w14:paraId="457CC025" w14:textId="77777777" w:rsidR="0075123F" w:rsidRPr="00BB3C0A" w:rsidRDefault="0075123F" w:rsidP="004813FC">
      <w:pPr>
        <w:spacing w:before="240"/>
        <w:ind w:right="-316"/>
        <w:rPr>
          <w:rFonts w:ascii="Calibri" w:hAnsi="Calibri" w:cs="Calibri"/>
          <w:sz w:val="22"/>
        </w:rPr>
      </w:pPr>
      <w:r w:rsidRPr="00BB3C0A">
        <w:rPr>
          <w:rFonts w:ascii="Calibri" w:hAnsi="Calibri" w:cs="Calibri"/>
          <w:sz w:val="22"/>
        </w:rPr>
        <w:t xml:space="preserve">WIRELESS-NETCONTROL GmbH </w:t>
      </w:r>
    </w:p>
    <w:p w14:paraId="5DE42727" w14:textId="77777777" w:rsidR="0075123F" w:rsidRPr="00BB3C0A" w:rsidRDefault="0075123F" w:rsidP="004813FC">
      <w:pPr>
        <w:ind w:right="-316"/>
        <w:rPr>
          <w:rFonts w:ascii="Calibri" w:hAnsi="Calibri" w:cs="Calibri"/>
          <w:sz w:val="22"/>
        </w:rPr>
      </w:pPr>
      <w:r w:rsidRPr="00BB3C0A">
        <w:rPr>
          <w:rFonts w:ascii="Calibri" w:hAnsi="Calibri" w:cs="Calibri"/>
          <w:sz w:val="22"/>
        </w:rPr>
        <w:t>Berliner Str. 4a, 16540 Hohen Neuendorf</w:t>
      </w:r>
    </w:p>
    <w:p w14:paraId="14BEE999" w14:textId="77777777" w:rsidR="00B6572F" w:rsidRPr="00BB3C0A" w:rsidRDefault="0075123F" w:rsidP="004813FC">
      <w:pPr>
        <w:ind w:right="-316"/>
        <w:rPr>
          <w:rFonts w:ascii="Calibri" w:hAnsi="Calibri" w:cs="Calibri"/>
        </w:rPr>
      </w:pPr>
      <w:r w:rsidRPr="00BB3C0A">
        <w:rPr>
          <w:rFonts w:ascii="Calibri" w:hAnsi="Calibri" w:cs="Calibri"/>
          <w:sz w:val="22"/>
        </w:rPr>
        <w:t>Tel: 03303</w:t>
      </w:r>
      <w:r w:rsidR="00FA2E20" w:rsidRPr="00BB3C0A">
        <w:rPr>
          <w:rFonts w:ascii="Calibri" w:hAnsi="Calibri" w:cs="Calibri"/>
          <w:sz w:val="22"/>
        </w:rPr>
        <w:t>/</w:t>
      </w:r>
      <w:r w:rsidRPr="00BB3C0A">
        <w:rPr>
          <w:rFonts w:ascii="Calibri" w:hAnsi="Calibri" w:cs="Calibri"/>
          <w:sz w:val="22"/>
        </w:rPr>
        <w:t>409-692, Fax: 03303</w:t>
      </w:r>
      <w:r w:rsidR="00FA2E20" w:rsidRPr="00BB3C0A">
        <w:rPr>
          <w:rFonts w:ascii="Calibri" w:hAnsi="Calibri" w:cs="Calibri"/>
          <w:sz w:val="22"/>
        </w:rPr>
        <w:t>/</w:t>
      </w:r>
      <w:r w:rsidRPr="00BB3C0A">
        <w:rPr>
          <w:rFonts w:ascii="Calibri" w:hAnsi="Calibri" w:cs="Calibri"/>
          <w:sz w:val="22"/>
        </w:rPr>
        <w:t>409-691</w:t>
      </w:r>
    </w:p>
    <w:sectPr w:rsidR="00B6572F" w:rsidRPr="00BB3C0A" w:rsidSect="008E6369">
      <w:headerReference w:type="default" r:id="rId10"/>
      <w:footerReference w:type="default" r:id="rId11"/>
      <w:pgSz w:w="11906" w:h="16838"/>
      <w:pgMar w:top="2127" w:right="1701" w:bottom="147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63F06" w14:textId="77777777" w:rsidR="0043267C" w:rsidRDefault="0043267C" w:rsidP="00E82C24">
      <w:r>
        <w:separator/>
      </w:r>
    </w:p>
  </w:endnote>
  <w:endnote w:type="continuationSeparator" w:id="0">
    <w:p w14:paraId="58753E8C" w14:textId="77777777" w:rsidR="0043267C" w:rsidRDefault="0043267C" w:rsidP="00E82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FForever-Medium_50_0_02202152">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34DBD" w14:textId="77777777" w:rsidR="00375339" w:rsidRDefault="004A0A92" w:rsidP="005E0A04">
    <w:pPr>
      <w:pStyle w:val="Kopfzeile"/>
      <w:tabs>
        <w:tab w:val="clear" w:pos="4536"/>
        <w:tab w:val="left" w:pos="5103"/>
      </w:tabs>
      <w:rPr>
        <w:rFonts w:ascii="Arial" w:hAnsi="Arial"/>
        <w:color w:val="333333"/>
        <w:sz w:val="16"/>
      </w:rPr>
    </w:pPr>
    <w:r>
      <w:rPr>
        <w:noProof/>
        <w:lang w:eastAsia="de-DE"/>
      </w:rPr>
      <mc:AlternateContent>
        <mc:Choice Requires="wps">
          <w:drawing>
            <wp:anchor distT="4294967295" distB="4294967295" distL="114300" distR="114300" simplePos="0" relativeHeight="251657728" behindDoc="0" locked="0" layoutInCell="1" allowOverlap="1" wp14:anchorId="4C90D7A0" wp14:editId="6BACE6F2">
              <wp:simplePos x="0" y="0"/>
              <wp:positionH relativeFrom="column">
                <wp:posOffset>-31750</wp:posOffset>
              </wp:positionH>
              <wp:positionV relativeFrom="paragraph">
                <wp:posOffset>-80011</wp:posOffset>
              </wp:positionV>
              <wp:extent cx="5400040" cy="0"/>
              <wp:effectExtent l="0" t="0" r="10160" b="19050"/>
              <wp:wrapNone/>
              <wp:docPr id="12" name="Gerade Verbindung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038B39" id="Gerade Verbindung 1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pt,-6.3pt" to="422.7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82HgIAADcEAAAOAAAAZHJzL2Uyb0RvYy54bWysU02P2yAQvVfqf0DcE9upkyZWnFVlJ3vZ&#10;diPttncC2EbFgIDEiar+9w7kQ9n2UlX1AQ/MzOPNzGP5cOwlOnDrhFYlzsYpRlxRzYRqS/z1dTOa&#10;Y+Q8UYxIrXiJT9zhh9X7d8vBFHyiOy0ZtwhAlCsGU+LOe1MkiaMd74kba8MVOBtte+Jha9uEWTIA&#10;ei+TSZrOkkFbZqym3Dk4rc9OvIr4TcOpf24axz2SJQZuPq42rruwJqslKVpLTCfohQb5BxY9EQou&#10;vUHVxBO0t+IPqF5Qq51u/JjqPtFNIyiPNUA1WfpbNS8dMTzWAs1x5tYm9/9g6ZfD1iLBYHYTjBTp&#10;YUaP3BLG0Tdud0KxvWoR+KBRg3EFxFdqa0Op9KhezJOm3x1SuuqIankk/HoyAJKFjORNStg4A9ft&#10;hs+aQQzZex27dmxsHyChH+gYh3O6DYcfPaJwOM3TNM1hhvTqS0hxTTTW+UeuexSMEkuhQt9IQQ5P&#10;zgcipLiGhGOlN0LKOHup0FDixXQyjQlOS8GCM4Q52+4qadGBBPXEL1YFnvswq/eKRbCOE7a+2J4I&#10;ebbhcqkCHpQCdC7WWR4/FuliPV/P81E+ma1HeVrXo0+bKh/NNtnHaf2hrqo6+xmoZXnRCca4Cuyu&#10;Us3yv5PC5dGcRXYT660NyVv02C8ge/1H0nGWYXxnIew0O23tdcagzhh8eUlB/vd7sO/f++oXAAAA&#10;//8DAFBLAwQUAAYACAAAACEA8w8FuN4AAAAKAQAADwAAAGRycy9kb3ducmV2LnhtbEyPQUvDQBCF&#10;74L/YRnBS2k3jW0pMZsiam5erIrXaXZMgtnZNLtto7/eEQp6Gmbe48338s3oOnWkIbSeDcxnCSji&#10;ytuWawOvL+V0DSpEZIudZzLwRQE2xeVFjpn1J36m4zbWSkI4ZGigibHPtA5VQw7DzPfEon34wWGU&#10;dai1HfAk4a7TaZKstMOW5UODPd03VH1uD85AKN9oX35PqknyflN7SvcPT49ozPXVeHcLKtIY/8zw&#10;iy/oUAjTzh/YBtUZmC6lSpQ5T1egxLBeLBegdueLLnL9v0LxAwAA//8DAFBLAQItABQABgAIAAAA&#10;IQC2gziS/gAAAOEBAAATAAAAAAAAAAAAAAAAAAAAAABbQ29udGVudF9UeXBlc10ueG1sUEsBAi0A&#10;FAAGAAgAAAAhADj9If/WAAAAlAEAAAsAAAAAAAAAAAAAAAAALwEAAF9yZWxzLy5yZWxzUEsBAi0A&#10;FAAGAAgAAAAhAJw9zzYeAgAANwQAAA4AAAAAAAAAAAAAAAAALgIAAGRycy9lMm9Eb2MueG1sUEsB&#10;Ai0AFAAGAAgAAAAhAPMPBbjeAAAACgEAAA8AAAAAAAAAAAAAAAAAeAQAAGRycy9kb3ducmV2Lnht&#10;bFBLBQYAAAAABAAEAPMAAACDBQAAAAA=&#10;"/>
          </w:pict>
        </mc:Fallback>
      </mc:AlternateContent>
    </w:r>
    <w:r w:rsidR="00375339">
      <w:rPr>
        <w:rFonts w:ascii="Arial" w:hAnsi="Arial"/>
        <w:color w:val="333333"/>
      </w:rPr>
      <w:t>www.wireless-netcontrol.de</w:t>
    </w:r>
    <w:r w:rsidR="00375339">
      <w:rPr>
        <w:rFonts w:ascii="Arial" w:hAnsi="Arial"/>
        <w:color w:val="333333"/>
        <w:sz w:val="18"/>
      </w:rPr>
      <w:tab/>
    </w:r>
    <w:r w:rsidR="00375339">
      <w:rPr>
        <w:rFonts w:ascii="Arial" w:hAnsi="Arial"/>
        <w:color w:val="333333"/>
        <w:sz w:val="16"/>
      </w:rPr>
      <w:t>wireless-netcontrol GmbH</w:t>
    </w:r>
  </w:p>
  <w:p w14:paraId="4A4A432C" w14:textId="77777777" w:rsidR="00375339" w:rsidRDefault="00375339" w:rsidP="005E0A04">
    <w:pPr>
      <w:pStyle w:val="Kopfzeile"/>
      <w:tabs>
        <w:tab w:val="clear" w:pos="4536"/>
        <w:tab w:val="left" w:pos="5103"/>
      </w:tabs>
      <w:rPr>
        <w:rFonts w:ascii="Arial" w:hAnsi="Arial"/>
        <w:color w:val="333333"/>
        <w:sz w:val="16"/>
      </w:rPr>
    </w:pPr>
    <w:r>
      <w:rPr>
        <w:rFonts w:ascii="Arial" w:hAnsi="Arial"/>
        <w:color w:val="333333"/>
        <w:sz w:val="16"/>
      </w:rPr>
      <w:tab/>
      <w:t>Berliner Str. 4a, 16540 Hohen Neuendorf</w:t>
    </w:r>
  </w:p>
  <w:p w14:paraId="1DFFBDF6" w14:textId="77777777" w:rsidR="00375339" w:rsidRDefault="00375339" w:rsidP="005E0A04">
    <w:pPr>
      <w:pStyle w:val="Fuzeile"/>
      <w:tabs>
        <w:tab w:val="clear" w:pos="4536"/>
        <w:tab w:val="left" w:pos="5103"/>
      </w:tabs>
      <w:rPr>
        <w:rFonts w:ascii="Arial" w:hAnsi="Arial"/>
        <w:color w:val="333333"/>
        <w:sz w:val="16"/>
      </w:rPr>
    </w:pPr>
    <w:r>
      <w:rPr>
        <w:rFonts w:ascii="Arial" w:hAnsi="Arial"/>
        <w:color w:val="333333"/>
        <w:sz w:val="16"/>
      </w:rPr>
      <w:tab/>
      <w:t>Tel: 03303 –409-692, Fax: 03303 –409-691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BBEC7" w14:textId="77777777" w:rsidR="0043267C" w:rsidRDefault="0043267C" w:rsidP="00E82C24">
      <w:r>
        <w:separator/>
      </w:r>
    </w:p>
  </w:footnote>
  <w:footnote w:type="continuationSeparator" w:id="0">
    <w:p w14:paraId="671A5A07" w14:textId="77777777" w:rsidR="0043267C" w:rsidRDefault="0043267C" w:rsidP="00E82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5DF1" w14:textId="77777777" w:rsidR="00375339" w:rsidRPr="00E82C24" w:rsidRDefault="004A0A92" w:rsidP="00E82C24">
    <w:pPr>
      <w:pStyle w:val="Kopfzeile"/>
    </w:pPr>
    <w:r>
      <w:rPr>
        <w:noProof/>
        <w:lang w:eastAsia="de-DE"/>
      </w:rPr>
      <mc:AlternateContent>
        <mc:Choice Requires="wps">
          <w:drawing>
            <wp:anchor distT="0" distB="0" distL="114300" distR="114300" simplePos="0" relativeHeight="251655680" behindDoc="0" locked="0" layoutInCell="1" allowOverlap="1" wp14:anchorId="4CC09252" wp14:editId="12BA2B75">
              <wp:simplePos x="0" y="0"/>
              <wp:positionH relativeFrom="page">
                <wp:posOffset>-9525</wp:posOffset>
              </wp:positionH>
              <wp:positionV relativeFrom="page">
                <wp:posOffset>-276225</wp:posOffset>
              </wp:positionV>
              <wp:extent cx="7632700" cy="1421765"/>
              <wp:effectExtent l="0" t="0" r="25400" b="26035"/>
              <wp:wrapNone/>
              <wp:docPr id="8" name="Freihand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32700" cy="1421765"/>
                      </a:xfrm>
                      <a:custGeom>
                        <a:avLst/>
                        <a:gdLst>
                          <a:gd name="T0" fmla="*/ 0 w 11900"/>
                          <a:gd name="T1" fmla="*/ 2239 h 2239"/>
                          <a:gd name="T2" fmla="*/ 11900 w 11900"/>
                          <a:gd name="T3" fmla="*/ 2239 h 2239"/>
                          <a:gd name="T4" fmla="*/ 11900 w 11900"/>
                          <a:gd name="T5" fmla="*/ 0 h 2239"/>
                          <a:gd name="T6" fmla="*/ 0 w 11900"/>
                          <a:gd name="T7" fmla="*/ 0 h 2239"/>
                          <a:gd name="T8" fmla="*/ 0 w 11900"/>
                          <a:gd name="T9" fmla="*/ 2239 h 2239"/>
                        </a:gdLst>
                        <a:ahLst/>
                        <a:cxnLst>
                          <a:cxn ang="0">
                            <a:pos x="T0" y="T1"/>
                          </a:cxn>
                          <a:cxn ang="0">
                            <a:pos x="T2" y="T3"/>
                          </a:cxn>
                          <a:cxn ang="0">
                            <a:pos x="T4" y="T5"/>
                          </a:cxn>
                          <a:cxn ang="0">
                            <a:pos x="T6" y="T7"/>
                          </a:cxn>
                          <a:cxn ang="0">
                            <a:pos x="T8" y="T9"/>
                          </a:cxn>
                        </a:cxnLst>
                        <a:rect l="0" t="0" r="r" b="b"/>
                        <a:pathLst>
                          <a:path w="11900" h="2239">
                            <a:moveTo>
                              <a:pt x="0" y="2239"/>
                            </a:moveTo>
                            <a:cubicBezTo>
                              <a:pt x="11900" y="2239"/>
                              <a:pt x="0" y="2239"/>
                              <a:pt x="11900" y="2239"/>
                            </a:cubicBezTo>
                            <a:cubicBezTo>
                              <a:pt x="11900" y="0"/>
                              <a:pt x="11900" y="2239"/>
                              <a:pt x="11900" y="0"/>
                            </a:cubicBezTo>
                            <a:cubicBezTo>
                              <a:pt x="0" y="0"/>
                              <a:pt x="11900" y="0"/>
                              <a:pt x="0" y="0"/>
                            </a:cubicBezTo>
                            <a:cubicBezTo>
                              <a:pt x="0" y="2239"/>
                              <a:pt x="0" y="0"/>
                              <a:pt x="0" y="2239"/>
                            </a:cubicBezTo>
                          </a:path>
                        </a:pathLst>
                      </a:custGeom>
                      <a:solidFill>
                        <a:srgbClr val="B92120"/>
                      </a:solidFill>
                      <a:ln w="9525">
                        <a:solidFill>
                          <a:srgbClr val="B92120"/>
                        </a:solidFill>
                        <a:round/>
                        <a:headEnd/>
                        <a:tailEnd/>
                      </a:ln>
                    </wps:spPr>
                    <wps:txbx>
                      <w:txbxContent>
                        <w:p w14:paraId="6324B93D" w14:textId="77777777" w:rsidR="00375339" w:rsidRPr="003A5699" w:rsidRDefault="00375339" w:rsidP="003A56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C09252" id="Freihandform 8" o:spid="_x0000_s1026" style="position:absolute;margin-left:-.75pt;margin-top:-21.75pt;width:601pt;height:111.9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900,223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B4sPAMAAMwIAAAOAAAAZHJzL2Uyb0RvYy54bWysVl1v2jAUfZ+0/2D5cdIaEqAU1FD1Y50m&#10;dVulsh9gHIdES+LMNoT21+/YSUpIC+umvQR/HJ/re8/1vZxfbPOMbITSqSxC6p8MKBEFl1FarEL6&#10;Y3H78YwSbVgRsUwWIqSPQtOL+ft351U5E4FMZBYJRUBS6FlVhjQxppx5nuaJyJk+kaUosBlLlTOD&#10;qVp5kWIV2PPMCwaDU6+SKiqV5EJrrN7Um3Tu+ONYcPM9jrUwJAsp7mbcV7nv0n69+TmbrRQrk5Q3&#10;12D/cIucpQWMPlPdMMPIWqUvqPKUK6llbE64zD0ZxykXzgd44w963jwkrBTOFwRHl89h0v+Pln/b&#10;3CuSRiGFUAXLIdGtEmkCxWzQyZmNUFXqGYAP5b2yPuryTvKfmhTyGriVuFRKVolgEe7lW7y3d8BO&#10;NI6SZfVVRjDA1ka6YG1jlVtChIFsnSaPz5qIrSEci5PTYTAZQDqOPX8U+JPTsbPBZu1xvtbms5CO&#10;im3utKlFjTBykkSNYwuwxHkGfT94ZEAq4vtTMDfoFuR3QEEwnJKE2J8+LOjAHM8hvmEHeIRv1IEd&#10;5Rt3gIMDlzvdwxxwdLIHet1LJMWfIzbtgHoeengRrQ4saaXh26LRBiOCFLKqW6lKqW0iWKGg9qJO&#10;JjYDyu4eAEMJCx42WXEcjDBbcJtCx8EIowVP3sSMUFmwSxS47Zjr38ZXhWLUL0OKEpShZZ1cJTM2&#10;RC4QGJIKCe8ylCQhdTlot3K5EQvpQGb3atoUhcUdgK+XKb8ST114w4irtkcQ9leI2tWXeOvUHvH+&#10;rCbbHWseWH+5b7134E1G6jQ5YGBvuYP8C+b+HTssbXjqpRbY48bUaoqCWA+cuA6zK1haZml0m2aZ&#10;VVSr1fI6U2TD0K6upoEfOC9wZA+WFTY3puNg7F7N3t4bKZRcF5GrfLZwf2rGhqVZPYbJDI/OVXJb&#10;vOsmYLbLLQ7Zir6U0SNqupJ1S8VfAAwSqZ4oqdBOQ6p/rZkSlGRfCvSFqT8aIVbGTUbjCRwjqruz&#10;7O6wgoMqpIaiOtjhtal79rpU6SqBJd95XshL9JI4tRXfXbW+VTNBy3Shb9q77cnduUPt/oTMfwMA&#10;AP//AwBQSwMEFAAGAAgAAAAhAFV2VyrfAAAACwEAAA8AAABkcnMvZG93bnJldi54bWxMj09Lw0AQ&#10;xe+C32EZwYu0m5oqJc2mFKEoeDJ66HGaHZPQ/RN2t2nqp3d60tO8YR7v/abcTNaIkULsvVOwmGcg&#10;yDVe965V8PW5m61AxIROo/GOFFwowqa6vSmx0P7sPmisUys4xMUCFXQpDYWUsenIYpz7gRzfvn2w&#10;mHgNrdQBzxxujXzMsmdpsXfc0OFALx01x/pkFWC+M6/7h+37W9g3l/qnHX2dj0rd303bNYhEU/oz&#10;wxWf0aFipoM/OR2FUTBbPLGT5zJncTVwH6sDq1W2BFmV8v8P1S8AAAD//wMAUEsBAi0AFAAGAAgA&#10;AAAhALaDOJL+AAAA4QEAABMAAAAAAAAAAAAAAAAAAAAAAFtDb250ZW50X1R5cGVzXS54bWxQSwEC&#10;LQAUAAYACAAAACEAOP0h/9YAAACUAQAACwAAAAAAAAAAAAAAAAAvAQAAX3JlbHMvLnJlbHNQSwEC&#10;LQAUAAYACAAAACEA61QeLDwDAADMCAAADgAAAAAAAAAAAAAAAAAuAgAAZHJzL2Uyb0RvYy54bWxQ&#10;SwECLQAUAAYACAAAACEAVXZXKt8AAAALAQAADwAAAAAAAAAAAAAAAACWBQAAZHJzL2Rvd25yZXYu&#10;eG1sUEsFBgAAAAAEAAQA8wAAAKIGAAAAAA==&#10;" adj="-11796480,,5400" path="m,2239v11900,,,,11900,c11900,,11900,2239,11900,,,,11900,,,,,2239,,,,2239e" fillcolor="#b92120" strokecolor="#b92120">
              <v:stroke joinstyle="round"/>
              <v:formulas/>
              <v:path o:connecttype="custom" o:connectlocs="0,1421765;7632700,1421765;7632700,0;0,0;0,1421765" o:connectangles="0,0,0,0,0" textboxrect="0,0,11900,2239"/>
              <v:textbox>
                <w:txbxContent>
                  <w:p w14:paraId="6324B93D" w14:textId="77777777" w:rsidR="00375339" w:rsidRPr="003A5699" w:rsidRDefault="00375339" w:rsidP="003A5699"/>
                </w:txbxContent>
              </v:textbox>
              <w10:wrap anchorx="page" anchory="page"/>
            </v:shape>
          </w:pict>
        </mc:Fallback>
      </mc:AlternateContent>
    </w:r>
    <w:r>
      <w:rPr>
        <w:noProof/>
        <w:lang w:eastAsia="de-DE"/>
      </w:rPr>
      <mc:AlternateContent>
        <mc:Choice Requires="wps">
          <w:drawing>
            <wp:anchor distT="0" distB="0" distL="114300" distR="114300" simplePos="0" relativeHeight="251656704" behindDoc="0" locked="0" layoutInCell="1" allowOverlap="1" wp14:anchorId="0B21EEEA" wp14:editId="2FD73E75">
              <wp:simplePos x="0" y="0"/>
              <wp:positionH relativeFrom="page">
                <wp:posOffset>1019175</wp:posOffset>
              </wp:positionH>
              <wp:positionV relativeFrom="page">
                <wp:posOffset>590550</wp:posOffset>
              </wp:positionV>
              <wp:extent cx="5385435" cy="345440"/>
              <wp:effectExtent l="0" t="0" r="5715" b="1651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5435"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1389A" w14:textId="77777777" w:rsidR="00375339" w:rsidRPr="00E42455" w:rsidRDefault="00375339" w:rsidP="00E42455">
                          <w:pPr>
                            <w:pStyle w:val="berschrift5"/>
                            <w:rPr>
                              <w:b/>
                              <w:sz w:val="36"/>
                              <w:szCs w:val="36"/>
                              <w:lang w:val="de-DE"/>
                            </w:rPr>
                          </w:pPr>
                          <w:r>
                            <w:rPr>
                              <w:b/>
                              <w:sz w:val="36"/>
                              <w:szCs w:val="36"/>
                              <w:lang w:val="de-DE"/>
                            </w:rPr>
                            <w:t>Pressemeldung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21EEEA" id="_x0000_t202" coordsize="21600,21600" o:spt="202" path="m,l,21600r21600,l21600,xe">
              <v:stroke joinstyle="miter"/>
              <v:path gradientshapeok="t" o:connecttype="rect"/>
            </v:shapetype>
            <v:shape id="Textfeld 10" o:spid="_x0000_s1027" type="#_x0000_t202" style="position:absolute;margin-left:80.25pt;margin-top:46.5pt;width:424.05pt;height:27.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76Z7AEAAL8DAAAOAAAAZHJzL2Uyb0RvYy54bWysU9tu2zAMfR+wfxD0vjhpkqEw4hRdiw4D&#10;ugvQ7gMYWYqF2aJGKbGzrx8lx1m3vQ17ESiKOjrnkNrcDF0rjpqCRVfJxWwuhXYKa+v2lfz6/PDm&#10;WooQwdXQotOVPOkgb7avX216X+orbLCtNQkGcaHsfSWbGH1ZFEE1uoMwQ68dHxqkDiJvaV/UBD2j&#10;d21xNZ+/LXqk2hMqHQJn78dDuc34xmgVPxsTdBRtJZlbzCvldZfWYruBck/gG6vONOAfWHRgHT96&#10;gbqHCOJA9i+ozirCgCbOFHYFGmOVzhpYzWL+h5qnBrzOWtic4C82hf8Hqz4dv5CwNfeO7XHQcY+e&#10;9RCNbmvBKfan96HksifPhXF4hwPXZq3BP6L6FoTDuwbcXt8SYd9oqJnfIt0sXlwdcUIC2fUfseZ3&#10;4BAxAw2GumQe2yEYnYmcLr1hLkJxcr28Xq+WaykUny1X69UqkyugnG57CvG9xk6koJLEvc/ocHwM&#10;MbGBcipJjzl8sG2b+9+63xJcmDKZfSI8Uo/DbhiNmkzZYX1iOYTjVPEv4KBB+iFFzxNVyfD9AKSl&#10;aD84tiSN3xTQFOymAJziq5WMUozhXRzH9ODJ7htGHk13eMu2GZsVJX9HFme6PCVZ6Hmi0xi+3Oeq&#10;X/9u+xMAAP//AwBQSwMEFAAGAAgAAAAhAMmgAPffAAAACwEAAA8AAABkcnMvZG93bnJldi54bWxM&#10;jz1PwzAQhnck/oN1SGzUBkpoQ5yqQjAhVaRhYHTiaxI1PofYbcO/73WC7V7do/cjW02uF0ccQ+dJ&#10;w/1MgUCqve2o0fBVvt8tQIRoyJreE2r4xQCr/PoqM6n1JyrwuI2NYBMKqdHQxjikUoa6RWfCzA9I&#10;/Nv50ZnIcmykHc2JzV0vH5RKpDMdcUJrBnxtsd5vD07D+puKt+5nU30Wu6Iry6Wij2Sv9e3NtH4B&#10;EXGKfzBc6nN1yLlT5Q9kg+hZJ+qJUQ3LR950AZRaJCAqvubPc5B5Jv9vyM8AAAD//wMAUEsBAi0A&#10;FAAGAAgAAAAhALaDOJL+AAAA4QEAABMAAAAAAAAAAAAAAAAAAAAAAFtDb250ZW50X1R5cGVzXS54&#10;bWxQSwECLQAUAAYACAAAACEAOP0h/9YAAACUAQAACwAAAAAAAAAAAAAAAAAvAQAAX3JlbHMvLnJl&#10;bHNQSwECLQAUAAYACAAAACEAxi++mewBAAC/AwAADgAAAAAAAAAAAAAAAAAuAgAAZHJzL2Uyb0Rv&#10;Yy54bWxQSwECLQAUAAYACAAAACEAyaAA998AAAALAQAADwAAAAAAAAAAAAAAAABGBAAAZHJzL2Rv&#10;d25yZXYueG1sUEsFBgAAAAAEAAQA8wAAAFIFAAAAAA==&#10;" filled="f" stroked="f">
              <v:textbox inset="0,0,0,0">
                <w:txbxContent>
                  <w:p w14:paraId="33F1389A" w14:textId="77777777" w:rsidR="00375339" w:rsidRPr="00E42455" w:rsidRDefault="00375339" w:rsidP="00E42455">
                    <w:pPr>
                      <w:pStyle w:val="berschrift5"/>
                      <w:rPr>
                        <w:b/>
                        <w:sz w:val="36"/>
                        <w:szCs w:val="36"/>
                        <w:lang w:val="de-DE"/>
                      </w:rPr>
                    </w:pPr>
                    <w:r>
                      <w:rPr>
                        <w:b/>
                        <w:sz w:val="36"/>
                        <w:szCs w:val="36"/>
                        <w:lang w:val="de-DE"/>
                      </w:rPr>
                      <w:t>Pressemeldung</w:t>
                    </w:r>
                  </w:p>
                </w:txbxContent>
              </v:textbox>
              <w10:wrap anchorx="page" anchory="page"/>
            </v:shape>
          </w:pict>
        </mc:Fallback>
      </mc:AlternateContent>
    </w:r>
    <w:r>
      <w:rPr>
        <w:noProof/>
        <w:lang w:eastAsia="de-DE"/>
      </w:rPr>
      <mc:AlternateContent>
        <mc:Choice Requires="wps">
          <w:drawing>
            <wp:anchor distT="0" distB="0" distL="114300" distR="114300" simplePos="0" relativeHeight="251659776" behindDoc="0" locked="0" layoutInCell="1" allowOverlap="1" wp14:anchorId="6F83D1DD" wp14:editId="2F16F071">
              <wp:simplePos x="0" y="0"/>
              <wp:positionH relativeFrom="column">
                <wp:posOffset>4530090</wp:posOffset>
              </wp:positionH>
              <wp:positionV relativeFrom="paragraph">
                <wp:posOffset>-287655</wp:posOffset>
              </wp:positionV>
              <wp:extent cx="1551305" cy="70485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1305"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2ECE2" w14:textId="77777777" w:rsidR="00375339" w:rsidRDefault="004A0A92">
                          <w:r>
                            <w:rPr>
                              <w:noProof/>
                            </w:rPr>
                            <w:drawing>
                              <wp:inline distT="0" distB="0" distL="0" distR="0" wp14:anchorId="5A40D3E0" wp14:editId="040D101F">
                                <wp:extent cx="1181100" cy="466725"/>
                                <wp:effectExtent l="0" t="0" r="0" b="9525"/>
                                <wp:docPr id="1" name="Grafik 4" descr="Beschreibung: wnet_logo_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Beschreibung: wnet_logo_wei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4667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83D1DD" id="Textfeld 5" o:spid="_x0000_s1028" type="#_x0000_t202" style="position:absolute;margin-left:356.7pt;margin-top:-22.65pt;width:122.15pt;height:5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769gEAAM0DAAAOAAAAZHJzL2Uyb0RvYy54bWysU9uO0zAQfUfiHyy/0ySlYZeo6WrZ1SKk&#10;5SLt8gGOYzcWiceM3Sbl6xk7bSnwhnixbM/4zDlnxuubaejZXqE3YGteLHLOlJXQGrut+dfnh1fX&#10;nPkgbCt6sKrmB+X5zebli/XoKrWEDvpWISMQ66vR1bwLwVVZ5mWnBuEX4JSloAYcRKAjbrMWxUjo&#10;Q58t8/xNNgK2DkEq7+n2fg7yTcLXWsnwWWuvAutrTtxCWjGtTVyzzVpUWxSuM/JIQ/wDi0EYS0XP&#10;UPciCLZD8xfUYCSCBx0WEoYMtDZSJQ2kpsj/UPPUCaeSFjLHu7NN/v/Byk/7L8hMW/OSMysGatGz&#10;moJWfcvK6M7ofEVJT47SwvQOJupyUurdI8hvnlm464TdqltEGDslWmJXxJfZxdMZx0eQZvwILZUR&#10;uwAJaNI4ROvIDEbo1KXDuTNEhclYsiyL1zlRlBS7ylfXZWpdJqrTa4c+vFcwsLipOVLnE7rYP/oQ&#10;2YjqlBKLWXgwfZ+639vfLigx3iT2kfBMPUzNlGxankxpoD2QHIR5pugP0KYD/MHZSPNUc/99J1Bx&#10;1n+wZMnbYrWKA5gOq/JqSQe8jDSXEWElQdU8cDZv78I8tDuHZttRpbkJFm7JRm2Swuj3zOpIn2Ym&#10;CT/OdxzKy3PK+vULNz8BAAD//wMAUEsDBBQABgAIAAAAIQCF9sZE3wAAAAoBAAAPAAAAZHJzL2Rv&#10;d25yZXYueG1sTI/BTsMwEETvSPyDtUjcWrs0adqQTYVAXEEtUImbG2+TiHgdxW4T/h5zguNqnmbe&#10;FtvJduJCg28dIyzmCgRx5UzLNcL72/NsDcIHzUZ3jgnhmzxsy+urQufGjbyjyz7UIpawzzVCE0Kf&#10;S+mrhqz2c9cTx+zkBqtDPIdamkGPsdx28k6plbS65bjQ6J4eG6q+9meL8PFy+jwk6rV+smk/uklJ&#10;thuJeHszPdyDCDSFPxh+9aM6lNHp6M5svOgQssUyiSjCLEmXICKxSbMMxBFhlWYgy0L+f6H8AQAA&#10;//8DAFBLAQItABQABgAIAAAAIQC2gziS/gAAAOEBAAATAAAAAAAAAAAAAAAAAAAAAABbQ29udGVu&#10;dF9UeXBlc10ueG1sUEsBAi0AFAAGAAgAAAAhADj9If/WAAAAlAEAAAsAAAAAAAAAAAAAAAAALwEA&#10;AF9yZWxzLy5yZWxzUEsBAi0AFAAGAAgAAAAhAD+iXvr2AQAAzQMAAA4AAAAAAAAAAAAAAAAALgIA&#10;AGRycy9lMm9Eb2MueG1sUEsBAi0AFAAGAAgAAAAhAIX2xkTfAAAACgEAAA8AAAAAAAAAAAAAAAAA&#10;UAQAAGRycy9kb3ducmV2LnhtbFBLBQYAAAAABAAEAPMAAABcBQAAAAA=&#10;" filled="f" stroked="f">
              <v:textbox>
                <w:txbxContent>
                  <w:p w14:paraId="6F62ECE2" w14:textId="77777777" w:rsidR="00375339" w:rsidRDefault="004A0A92">
                    <w:r>
                      <w:rPr>
                        <w:noProof/>
                      </w:rPr>
                      <w:drawing>
                        <wp:inline distT="0" distB="0" distL="0" distR="0" wp14:anchorId="5A40D3E0" wp14:editId="040D101F">
                          <wp:extent cx="1181100" cy="466725"/>
                          <wp:effectExtent l="0" t="0" r="0" b="9525"/>
                          <wp:docPr id="1" name="Grafik 4" descr="Beschreibung: wnet_logo_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Beschreibung: wnet_logo_wei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466725"/>
                                  </a:xfrm>
                                  <a:prstGeom prst="rect">
                                    <a:avLst/>
                                  </a:prstGeom>
                                  <a:noFill/>
                                  <a:ln>
                                    <a:noFill/>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8752" behindDoc="0" locked="0" layoutInCell="1" allowOverlap="1" wp14:anchorId="1E12DAEC" wp14:editId="5465483B">
              <wp:simplePos x="0" y="0"/>
              <wp:positionH relativeFrom="column">
                <wp:posOffset>5309235</wp:posOffset>
              </wp:positionH>
              <wp:positionV relativeFrom="paragraph">
                <wp:posOffset>221615</wp:posOffset>
              </wp:positionV>
              <wp:extent cx="1426845" cy="55943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6845" cy="559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6FCE2" w14:textId="77777777" w:rsidR="00375339" w:rsidRDefault="0037533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12DAEC" id="Textfeld 3" o:spid="_x0000_s1029" type="#_x0000_t202" style="position:absolute;margin-left:418.05pt;margin-top:17.45pt;width:112.35pt;height:44.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sao9gEAAM0DAAAOAAAAZHJzL2Uyb0RvYy54bWysU8tu2zAQvBfoPxC81/JDShPBcpAmSFEg&#10;fQBJP4CmSImoxGWXtCX367ukHNdpbkUvBMldzs7MLtfXY9+xvUJvwFZ8MZtzpqyE2tim4t+f7t9d&#10;cuaDsLXowKqKH5Tn15u3b9aDK9USWuhqhYxArC8HV/E2BFdmmZet6oWfgVOWghqwF4GO2GQ1ioHQ&#10;+y5bzucX2QBYOwSpvKfbuynINwlfayXDV629CqyrOHELacW0buOabdaibFC41sgjDfEPLHphLBU9&#10;Qd2JINgOzSuo3kgEDzrMJPQZaG2kShpIzWL+l5rHVjiVtJA53p1s8v8PVn7Zf0Nm6oqvOLOipxY9&#10;qTFo1dVsFd0ZnC8p6dFRWhg/wEhdTkq9ewD5wzMLt62wjbpBhKFVoiZ2i/gyO3s64fgIsh0+Q01l&#10;xC5AAho19tE6MoMROnXpcOoMUWEylsyXF5d5wZmkWFFc5asilRDl82uHPnxU0LO4qThS5xO62D/4&#10;ENmI8jklFrNwb7oudb+zLy4oMd4k9pHwRD2M2/Fo09GULdQHkoMwzRT9Adq0gL84G2ieKu5/7gQq&#10;zrpPliy5WuR5HMB0yIv3SzrgeWR7HhFWElTFA2fT9jZMQ7tzaJqWKk1NsHBDNmqTFEa/J1ZH+jQz&#10;SfhxvuNQnp9T1p9fuPkNAAD//wMAUEsDBBQABgAIAAAAIQBHHfEx3wAAAAsBAAAPAAAAZHJzL2Rv&#10;d25yZXYueG1sTI/BbsIwDIbvk/YOkSftNhIoq6BrihDTrkOwDYlbaExbrXGqJtDu7WdO282WP/3+&#10;/nw1ulZcsQ+NJw3TiQKBVHrbUKXh8+PtaQEiREPWtJ5Qww8GWBX3d7nJrB9oh9d9rASHUMiMhjrG&#10;LpMylDU6Eya+Q+Lb2ffORF77StreDBzuWjlTKpXONMQfatPhpsbye39xGr7ez8fDXG2rV/fcDX5U&#10;ktxSav34MK5fQEQc4x8MN31Wh4KdTv5CNohWwyJJp4xqSOZLEDdApYrLnHiaJQpkkcv/HYpfAAAA&#10;//8DAFBLAQItABQABgAIAAAAIQC2gziS/gAAAOEBAAATAAAAAAAAAAAAAAAAAAAAAABbQ29udGVu&#10;dF9UeXBlc10ueG1sUEsBAi0AFAAGAAgAAAAhADj9If/WAAAAlAEAAAsAAAAAAAAAAAAAAAAALwEA&#10;AF9yZWxzLy5yZWxzUEsBAi0AFAAGAAgAAAAhAEkexqj2AQAAzQMAAA4AAAAAAAAAAAAAAAAALgIA&#10;AGRycy9lMm9Eb2MueG1sUEsBAi0AFAAGAAgAAAAhAEcd8THfAAAACwEAAA8AAAAAAAAAAAAAAAAA&#10;UAQAAGRycy9kb3ducmV2LnhtbFBLBQYAAAAABAAEAPMAAABcBQAAAAA=&#10;" filled="f" stroked="f">
              <v:textbox>
                <w:txbxContent>
                  <w:p w14:paraId="0036FCE2" w14:textId="77777777" w:rsidR="00375339" w:rsidRDefault="00375339"/>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5E6ADD"/>
    <w:multiLevelType w:val="hybridMultilevel"/>
    <w:tmpl w:val="C61EE1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F16E70"/>
    <w:multiLevelType w:val="hybridMultilevel"/>
    <w:tmpl w:val="0122BA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F605BD9"/>
    <w:multiLevelType w:val="hybridMultilevel"/>
    <w:tmpl w:val="BE1E34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D83218"/>
    <w:multiLevelType w:val="hybridMultilevel"/>
    <w:tmpl w:val="9D403D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177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C24"/>
    <w:rsid w:val="00006E4C"/>
    <w:rsid w:val="0001606A"/>
    <w:rsid w:val="000423CD"/>
    <w:rsid w:val="0004771E"/>
    <w:rsid w:val="00054EEE"/>
    <w:rsid w:val="00063A34"/>
    <w:rsid w:val="00067442"/>
    <w:rsid w:val="000769DE"/>
    <w:rsid w:val="00093E45"/>
    <w:rsid w:val="000B2229"/>
    <w:rsid w:val="00105904"/>
    <w:rsid w:val="00112940"/>
    <w:rsid w:val="00115D25"/>
    <w:rsid w:val="00122C79"/>
    <w:rsid w:val="001239D6"/>
    <w:rsid w:val="00123D8D"/>
    <w:rsid w:val="001324DE"/>
    <w:rsid w:val="0013319F"/>
    <w:rsid w:val="00144F33"/>
    <w:rsid w:val="00147D01"/>
    <w:rsid w:val="00176F02"/>
    <w:rsid w:val="001852E0"/>
    <w:rsid w:val="00185B00"/>
    <w:rsid w:val="00187E7B"/>
    <w:rsid w:val="001978C7"/>
    <w:rsid w:val="001B40A8"/>
    <w:rsid w:val="001C3217"/>
    <w:rsid w:val="001C45DC"/>
    <w:rsid w:val="001F624E"/>
    <w:rsid w:val="00223803"/>
    <w:rsid w:val="00267723"/>
    <w:rsid w:val="00270B85"/>
    <w:rsid w:val="00276AA7"/>
    <w:rsid w:val="00283F96"/>
    <w:rsid w:val="002862EB"/>
    <w:rsid w:val="002A2218"/>
    <w:rsid w:val="002D5B11"/>
    <w:rsid w:val="002F51B1"/>
    <w:rsid w:val="00301B09"/>
    <w:rsid w:val="00304B67"/>
    <w:rsid w:val="0032395B"/>
    <w:rsid w:val="00326D4C"/>
    <w:rsid w:val="00331CC1"/>
    <w:rsid w:val="00354E8C"/>
    <w:rsid w:val="003556B1"/>
    <w:rsid w:val="00360CFC"/>
    <w:rsid w:val="00375339"/>
    <w:rsid w:val="00387754"/>
    <w:rsid w:val="00397A1E"/>
    <w:rsid w:val="003A5699"/>
    <w:rsid w:val="003C2250"/>
    <w:rsid w:val="003C2E54"/>
    <w:rsid w:val="003C32D2"/>
    <w:rsid w:val="003D0AA9"/>
    <w:rsid w:val="003D161F"/>
    <w:rsid w:val="003D430C"/>
    <w:rsid w:val="003D6B2F"/>
    <w:rsid w:val="003E05DA"/>
    <w:rsid w:val="003E4E9A"/>
    <w:rsid w:val="00404754"/>
    <w:rsid w:val="00412250"/>
    <w:rsid w:val="0043267C"/>
    <w:rsid w:val="00434172"/>
    <w:rsid w:val="004442E1"/>
    <w:rsid w:val="004570D6"/>
    <w:rsid w:val="004635B0"/>
    <w:rsid w:val="00463EB4"/>
    <w:rsid w:val="004813FC"/>
    <w:rsid w:val="00484D5E"/>
    <w:rsid w:val="004857F7"/>
    <w:rsid w:val="004943AB"/>
    <w:rsid w:val="004A0A92"/>
    <w:rsid w:val="004A6D5F"/>
    <w:rsid w:val="004A7AD6"/>
    <w:rsid w:val="004B1D43"/>
    <w:rsid w:val="004E0E84"/>
    <w:rsid w:val="004F14D4"/>
    <w:rsid w:val="0050335A"/>
    <w:rsid w:val="005209D4"/>
    <w:rsid w:val="0052732D"/>
    <w:rsid w:val="00527AE0"/>
    <w:rsid w:val="00533BCC"/>
    <w:rsid w:val="00541D3C"/>
    <w:rsid w:val="00553EC1"/>
    <w:rsid w:val="0059416B"/>
    <w:rsid w:val="005B4F71"/>
    <w:rsid w:val="005E0A04"/>
    <w:rsid w:val="005E444B"/>
    <w:rsid w:val="005E5809"/>
    <w:rsid w:val="005F107D"/>
    <w:rsid w:val="005F4F9B"/>
    <w:rsid w:val="00600E80"/>
    <w:rsid w:val="00607CA4"/>
    <w:rsid w:val="00616C68"/>
    <w:rsid w:val="006228D5"/>
    <w:rsid w:val="00622ADD"/>
    <w:rsid w:val="0063593E"/>
    <w:rsid w:val="006373C9"/>
    <w:rsid w:val="00654C20"/>
    <w:rsid w:val="006B2005"/>
    <w:rsid w:val="006B67D8"/>
    <w:rsid w:val="006E6A92"/>
    <w:rsid w:val="006F158D"/>
    <w:rsid w:val="00722E15"/>
    <w:rsid w:val="00741D18"/>
    <w:rsid w:val="00742DA8"/>
    <w:rsid w:val="00746F2B"/>
    <w:rsid w:val="0075123F"/>
    <w:rsid w:val="007655E9"/>
    <w:rsid w:val="0077694E"/>
    <w:rsid w:val="00782552"/>
    <w:rsid w:val="0078315B"/>
    <w:rsid w:val="00785000"/>
    <w:rsid w:val="00796AB9"/>
    <w:rsid w:val="007B09E4"/>
    <w:rsid w:val="007C5FEE"/>
    <w:rsid w:val="007D3CB3"/>
    <w:rsid w:val="0082033F"/>
    <w:rsid w:val="008229A4"/>
    <w:rsid w:val="00852C90"/>
    <w:rsid w:val="00853035"/>
    <w:rsid w:val="008630B7"/>
    <w:rsid w:val="00871E0E"/>
    <w:rsid w:val="0088603B"/>
    <w:rsid w:val="008B6A54"/>
    <w:rsid w:val="008B6D01"/>
    <w:rsid w:val="008E6369"/>
    <w:rsid w:val="0090692C"/>
    <w:rsid w:val="00927508"/>
    <w:rsid w:val="009353BA"/>
    <w:rsid w:val="00940BC0"/>
    <w:rsid w:val="00944FD2"/>
    <w:rsid w:val="00951516"/>
    <w:rsid w:val="00953613"/>
    <w:rsid w:val="00975F15"/>
    <w:rsid w:val="00994514"/>
    <w:rsid w:val="00996774"/>
    <w:rsid w:val="009A4548"/>
    <w:rsid w:val="009D0857"/>
    <w:rsid w:val="009D6018"/>
    <w:rsid w:val="009E3B30"/>
    <w:rsid w:val="009E3BDB"/>
    <w:rsid w:val="00A07275"/>
    <w:rsid w:val="00A128D0"/>
    <w:rsid w:val="00A133E3"/>
    <w:rsid w:val="00A21DA1"/>
    <w:rsid w:val="00A30D4B"/>
    <w:rsid w:val="00A320B4"/>
    <w:rsid w:val="00A32809"/>
    <w:rsid w:val="00A374D0"/>
    <w:rsid w:val="00A418FF"/>
    <w:rsid w:val="00A70FB3"/>
    <w:rsid w:val="00A83B9D"/>
    <w:rsid w:val="00A84086"/>
    <w:rsid w:val="00A862EB"/>
    <w:rsid w:val="00A95CE5"/>
    <w:rsid w:val="00AA4886"/>
    <w:rsid w:val="00AD1D49"/>
    <w:rsid w:val="00AE5230"/>
    <w:rsid w:val="00AF0A6D"/>
    <w:rsid w:val="00B113B0"/>
    <w:rsid w:val="00B142FF"/>
    <w:rsid w:val="00B14D67"/>
    <w:rsid w:val="00B21292"/>
    <w:rsid w:val="00B30782"/>
    <w:rsid w:val="00B42F9D"/>
    <w:rsid w:val="00B61EA5"/>
    <w:rsid w:val="00B63D9E"/>
    <w:rsid w:val="00B645D4"/>
    <w:rsid w:val="00B6572F"/>
    <w:rsid w:val="00B72220"/>
    <w:rsid w:val="00B81C1C"/>
    <w:rsid w:val="00B8252D"/>
    <w:rsid w:val="00B94E85"/>
    <w:rsid w:val="00B970A3"/>
    <w:rsid w:val="00BA1C81"/>
    <w:rsid w:val="00BB08D5"/>
    <w:rsid w:val="00BB3C0A"/>
    <w:rsid w:val="00BC355A"/>
    <w:rsid w:val="00BC59A3"/>
    <w:rsid w:val="00BE26E6"/>
    <w:rsid w:val="00BE28FC"/>
    <w:rsid w:val="00BF4143"/>
    <w:rsid w:val="00C030D8"/>
    <w:rsid w:val="00C07C77"/>
    <w:rsid w:val="00C170B2"/>
    <w:rsid w:val="00C34BDF"/>
    <w:rsid w:val="00C80FBB"/>
    <w:rsid w:val="00CB5807"/>
    <w:rsid w:val="00CC07E9"/>
    <w:rsid w:val="00CC3B6A"/>
    <w:rsid w:val="00CC5874"/>
    <w:rsid w:val="00CD07A8"/>
    <w:rsid w:val="00CD3439"/>
    <w:rsid w:val="00CD7452"/>
    <w:rsid w:val="00CE2BC7"/>
    <w:rsid w:val="00CE7C9F"/>
    <w:rsid w:val="00D04B65"/>
    <w:rsid w:val="00D06ED7"/>
    <w:rsid w:val="00D120DA"/>
    <w:rsid w:val="00D1300A"/>
    <w:rsid w:val="00D212A2"/>
    <w:rsid w:val="00D3761D"/>
    <w:rsid w:val="00D453FF"/>
    <w:rsid w:val="00D4734C"/>
    <w:rsid w:val="00D72859"/>
    <w:rsid w:val="00D73F21"/>
    <w:rsid w:val="00D838E3"/>
    <w:rsid w:val="00DB1795"/>
    <w:rsid w:val="00DB40C4"/>
    <w:rsid w:val="00DC748C"/>
    <w:rsid w:val="00DC77B8"/>
    <w:rsid w:val="00DD2D53"/>
    <w:rsid w:val="00DD568C"/>
    <w:rsid w:val="00DF5CA9"/>
    <w:rsid w:val="00E06A8E"/>
    <w:rsid w:val="00E42455"/>
    <w:rsid w:val="00E435F2"/>
    <w:rsid w:val="00E54874"/>
    <w:rsid w:val="00E562A2"/>
    <w:rsid w:val="00E67162"/>
    <w:rsid w:val="00E82C24"/>
    <w:rsid w:val="00E95365"/>
    <w:rsid w:val="00E974FE"/>
    <w:rsid w:val="00EB161F"/>
    <w:rsid w:val="00EC58F9"/>
    <w:rsid w:val="00ED7A90"/>
    <w:rsid w:val="00EE575A"/>
    <w:rsid w:val="00EF6A6D"/>
    <w:rsid w:val="00EF7C7B"/>
    <w:rsid w:val="00F042C9"/>
    <w:rsid w:val="00F17B68"/>
    <w:rsid w:val="00F2725E"/>
    <w:rsid w:val="00F43F58"/>
    <w:rsid w:val="00F51B22"/>
    <w:rsid w:val="00F75BE2"/>
    <w:rsid w:val="00FA2E20"/>
    <w:rsid w:val="00FA6F7D"/>
    <w:rsid w:val="00FB10BF"/>
    <w:rsid w:val="00FB701B"/>
    <w:rsid w:val="00FD03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7761"/>
    <o:shapelayout v:ext="edit">
      <o:idmap v:ext="edit" data="1"/>
    </o:shapelayout>
  </w:shapeDefaults>
  <w:decimalSymbol w:val=","/>
  <w:listSeparator w:val=";"/>
  <w14:docId w14:val="44DFE01E"/>
  <w15:docId w15:val="{18D2034C-0249-4234-B57C-DE6E88062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82C24"/>
    <w:rPr>
      <w:rFonts w:ascii="Times New Roman" w:eastAsia="Times New Roman" w:hAnsi="Times New Roman"/>
      <w:sz w:val="24"/>
      <w:szCs w:val="24"/>
    </w:rPr>
  </w:style>
  <w:style w:type="paragraph" w:styleId="berschrift1">
    <w:name w:val="heading 1"/>
    <w:basedOn w:val="Standard"/>
    <w:next w:val="Standard"/>
    <w:link w:val="berschrift1Zchn"/>
    <w:uiPriority w:val="9"/>
    <w:qFormat/>
    <w:rsid w:val="00742DA8"/>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uiPriority w:val="9"/>
    <w:semiHidden/>
    <w:unhideWhenUsed/>
    <w:qFormat/>
    <w:rsid w:val="00BB08D5"/>
    <w:pPr>
      <w:keepNext/>
      <w:keepLines/>
      <w:spacing w:before="200"/>
      <w:outlineLvl w:val="2"/>
    </w:pPr>
    <w:rPr>
      <w:rFonts w:asciiTheme="majorHAnsi" w:eastAsiaTheme="majorEastAsia" w:hAnsiTheme="majorHAnsi" w:cstheme="majorBidi"/>
      <w:b/>
      <w:bCs/>
      <w:color w:val="4F81BD" w:themeColor="accent1"/>
    </w:rPr>
  </w:style>
  <w:style w:type="paragraph" w:styleId="berschrift5">
    <w:name w:val="heading 5"/>
    <w:basedOn w:val="Standard"/>
    <w:next w:val="Standard"/>
    <w:link w:val="berschrift5Zchn"/>
    <w:qFormat/>
    <w:rsid w:val="00E82C24"/>
    <w:pPr>
      <w:keepNext/>
      <w:widowControl w:val="0"/>
      <w:tabs>
        <w:tab w:val="left" w:pos="2570"/>
        <w:tab w:val="left" w:pos="3872"/>
      </w:tabs>
      <w:autoSpaceDE w:val="0"/>
      <w:autoSpaceDN w:val="0"/>
      <w:adjustRightInd w:val="0"/>
      <w:spacing w:line="730" w:lineRule="exact"/>
      <w:outlineLvl w:val="4"/>
    </w:pPr>
    <w:rPr>
      <w:rFonts w:ascii="TFForever-Medium_50_0_02202152" w:hAnsi="TFForever-Medium_50_0_02202152"/>
      <w:color w:val="FFFFFF"/>
      <w:position w:val="16"/>
      <w:sz w:val="56"/>
      <w:szCs w:val="56"/>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E82C24"/>
    <w:pPr>
      <w:tabs>
        <w:tab w:val="center" w:pos="4536"/>
        <w:tab w:val="right" w:pos="9072"/>
      </w:tabs>
    </w:pPr>
    <w:rPr>
      <w:rFonts w:ascii="Calibri" w:eastAsia="Calibri" w:hAnsi="Calibri"/>
      <w:sz w:val="22"/>
      <w:szCs w:val="22"/>
      <w:lang w:eastAsia="en-US"/>
    </w:rPr>
  </w:style>
  <w:style w:type="character" w:customStyle="1" w:styleId="KopfzeileZchn">
    <w:name w:val="Kopfzeile Zchn"/>
    <w:basedOn w:val="Absatz-Standardschriftart"/>
    <w:link w:val="Kopfzeile"/>
    <w:uiPriority w:val="99"/>
    <w:rsid w:val="00E82C24"/>
  </w:style>
  <w:style w:type="paragraph" w:styleId="Fuzeile">
    <w:name w:val="footer"/>
    <w:basedOn w:val="Standard"/>
    <w:link w:val="FuzeileZchn"/>
    <w:unhideWhenUsed/>
    <w:rsid w:val="00E82C24"/>
    <w:pPr>
      <w:tabs>
        <w:tab w:val="center" w:pos="4536"/>
        <w:tab w:val="right" w:pos="9072"/>
      </w:tabs>
    </w:pPr>
    <w:rPr>
      <w:rFonts w:ascii="Calibri" w:eastAsia="Calibri" w:hAnsi="Calibri"/>
      <w:sz w:val="22"/>
      <w:szCs w:val="22"/>
      <w:lang w:eastAsia="en-US"/>
    </w:rPr>
  </w:style>
  <w:style w:type="character" w:customStyle="1" w:styleId="FuzeileZchn">
    <w:name w:val="Fußzeile Zchn"/>
    <w:basedOn w:val="Absatz-Standardschriftart"/>
    <w:link w:val="Fuzeile"/>
    <w:uiPriority w:val="99"/>
    <w:rsid w:val="00E82C24"/>
  </w:style>
  <w:style w:type="paragraph" w:styleId="Sprechblasentext">
    <w:name w:val="Balloon Text"/>
    <w:basedOn w:val="Standard"/>
    <w:link w:val="SprechblasentextZchn"/>
    <w:uiPriority w:val="99"/>
    <w:semiHidden/>
    <w:unhideWhenUsed/>
    <w:rsid w:val="00E82C24"/>
    <w:rPr>
      <w:rFonts w:ascii="Tahoma" w:eastAsia="MS Mincho" w:hAnsi="Tahoma"/>
      <w:sz w:val="16"/>
      <w:szCs w:val="16"/>
      <w:lang w:val="x-none" w:eastAsia="x-none"/>
    </w:rPr>
  </w:style>
  <w:style w:type="character" w:customStyle="1" w:styleId="SprechblasentextZchn">
    <w:name w:val="Sprechblasentext Zchn"/>
    <w:link w:val="Sprechblasentext"/>
    <w:uiPriority w:val="99"/>
    <w:semiHidden/>
    <w:rsid w:val="00E82C24"/>
    <w:rPr>
      <w:rFonts w:ascii="Tahoma" w:hAnsi="Tahoma" w:cs="Tahoma"/>
      <w:sz w:val="16"/>
      <w:szCs w:val="16"/>
    </w:rPr>
  </w:style>
  <w:style w:type="character" w:customStyle="1" w:styleId="berschrift5Zchn">
    <w:name w:val="Überschrift 5 Zchn"/>
    <w:link w:val="berschrift5"/>
    <w:rsid w:val="00E82C24"/>
    <w:rPr>
      <w:rFonts w:ascii="TFForever-Medium_50_0_02202152" w:eastAsia="Times New Roman" w:hAnsi="TFForever-Medium_50_0_02202152" w:cs="Times New Roman"/>
      <w:color w:val="FFFFFF"/>
      <w:position w:val="16"/>
      <w:sz w:val="56"/>
      <w:szCs w:val="56"/>
      <w:lang w:eastAsia="de-DE"/>
    </w:rPr>
  </w:style>
  <w:style w:type="paragraph" w:styleId="Listenabsatz">
    <w:name w:val="List Paragraph"/>
    <w:basedOn w:val="Standard"/>
    <w:uiPriority w:val="34"/>
    <w:qFormat/>
    <w:rsid w:val="000769DE"/>
    <w:pPr>
      <w:ind w:left="720"/>
      <w:contextualSpacing/>
    </w:pPr>
  </w:style>
  <w:style w:type="paragraph" w:styleId="Textkrper">
    <w:name w:val="Body Text"/>
    <w:basedOn w:val="Standard"/>
    <w:link w:val="TextkrperZchn"/>
    <w:semiHidden/>
    <w:rsid w:val="00006E4C"/>
    <w:pPr>
      <w:autoSpaceDE w:val="0"/>
      <w:autoSpaceDN w:val="0"/>
      <w:jc w:val="both"/>
    </w:pPr>
    <w:rPr>
      <w:sz w:val="20"/>
      <w:szCs w:val="20"/>
    </w:rPr>
  </w:style>
  <w:style w:type="character" w:customStyle="1" w:styleId="TextkrperZchn">
    <w:name w:val="Textkörper Zchn"/>
    <w:link w:val="Textkrper"/>
    <w:semiHidden/>
    <w:rsid w:val="00006E4C"/>
    <w:rPr>
      <w:rFonts w:ascii="Times New Roman" w:eastAsia="Times New Roman" w:hAnsi="Times New Roman"/>
    </w:rPr>
  </w:style>
  <w:style w:type="paragraph" w:styleId="Titel">
    <w:name w:val="Title"/>
    <w:basedOn w:val="Standard"/>
    <w:link w:val="TitelZchn"/>
    <w:qFormat/>
    <w:rsid w:val="00006E4C"/>
    <w:pPr>
      <w:autoSpaceDE w:val="0"/>
      <w:autoSpaceDN w:val="0"/>
      <w:jc w:val="center"/>
    </w:pPr>
    <w:rPr>
      <w:sz w:val="28"/>
      <w:szCs w:val="20"/>
    </w:rPr>
  </w:style>
  <w:style w:type="character" w:customStyle="1" w:styleId="TitelZchn">
    <w:name w:val="Titel Zchn"/>
    <w:link w:val="Titel"/>
    <w:rsid w:val="00006E4C"/>
    <w:rPr>
      <w:rFonts w:ascii="Times New Roman" w:eastAsia="Times New Roman" w:hAnsi="Times New Roman"/>
      <w:sz w:val="28"/>
    </w:rPr>
  </w:style>
  <w:style w:type="paragraph" w:styleId="StandardWeb">
    <w:name w:val="Normal (Web)"/>
    <w:basedOn w:val="Standard"/>
    <w:semiHidden/>
    <w:rsid w:val="00006E4C"/>
    <w:rPr>
      <w:rFonts w:ascii="Arial" w:hAnsi="Arial" w:cs="Arial"/>
      <w:sz w:val="20"/>
      <w:szCs w:val="20"/>
    </w:rPr>
  </w:style>
  <w:style w:type="character" w:customStyle="1" w:styleId="berschrift1Zchn">
    <w:name w:val="Überschrift 1 Zchn"/>
    <w:link w:val="berschrift1"/>
    <w:uiPriority w:val="9"/>
    <w:rsid w:val="00742DA8"/>
    <w:rPr>
      <w:rFonts w:ascii="Cambria" w:eastAsia="Times New Roman" w:hAnsi="Cambria" w:cs="Times New Roman"/>
      <w:b/>
      <w:bCs/>
      <w:kern w:val="32"/>
      <w:sz w:val="32"/>
      <w:szCs w:val="32"/>
    </w:rPr>
  </w:style>
  <w:style w:type="paragraph" w:customStyle="1" w:styleId="bodytext">
    <w:name w:val="bodytext"/>
    <w:basedOn w:val="Standard"/>
    <w:rsid w:val="00782552"/>
    <w:pPr>
      <w:spacing w:before="100" w:beforeAutospacing="1" w:after="100" w:afterAutospacing="1"/>
    </w:pPr>
  </w:style>
  <w:style w:type="character" w:customStyle="1" w:styleId="berschrift3Zchn">
    <w:name w:val="Überschrift 3 Zchn"/>
    <w:basedOn w:val="Absatz-Standardschriftart"/>
    <w:link w:val="berschrift3"/>
    <w:uiPriority w:val="9"/>
    <w:semiHidden/>
    <w:rsid w:val="00BB08D5"/>
    <w:rPr>
      <w:rFonts w:asciiTheme="majorHAnsi" w:eastAsiaTheme="majorEastAsia" w:hAnsiTheme="majorHAnsi" w:cstheme="majorBidi"/>
      <w:b/>
      <w:bCs/>
      <w:color w:val="4F81BD" w:themeColor="accent1"/>
      <w:sz w:val="24"/>
      <w:szCs w:val="24"/>
    </w:rPr>
  </w:style>
  <w:style w:type="paragraph" w:styleId="KeinLeerraum">
    <w:name w:val="No Spacing"/>
    <w:uiPriority w:val="1"/>
    <w:qFormat/>
    <w:rsid w:val="003A5699"/>
    <w:rPr>
      <w:rFonts w:ascii="Times New Roman" w:eastAsia="Times New Roman" w:hAnsi="Times New Roman"/>
      <w:sz w:val="24"/>
      <w:szCs w:val="24"/>
    </w:rPr>
  </w:style>
  <w:style w:type="character" w:styleId="Hyperlink">
    <w:name w:val="Hyperlink"/>
    <w:basedOn w:val="Absatz-Standardschriftart"/>
    <w:uiPriority w:val="99"/>
    <w:unhideWhenUsed/>
    <w:rsid w:val="00A70FB3"/>
    <w:rPr>
      <w:color w:val="0000FF" w:themeColor="hyperlink"/>
      <w:u w:val="single"/>
    </w:rPr>
  </w:style>
  <w:style w:type="character" w:styleId="NichtaufgelsteErwhnung">
    <w:name w:val="Unresolved Mention"/>
    <w:basedOn w:val="Absatz-Standardschriftart"/>
    <w:uiPriority w:val="99"/>
    <w:semiHidden/>
    <w:unhideWhenUsed/>
    <w:rsid w:val="00A70F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950734">
      <w:bodyDiv w:val="1"/>
      <w:marLeft w:val="0"/>
      <w:marRight w:val="0"/>
      <w:marTop w:val="0"/>
      <w:marBottom w:val="0"/>
      <w:divBdr>
        <w:top w:val="none" w:sz="0" w:space="0" w:color="auto"/>
        <w:left w:val="none" w:sz="0" w:space="0" w:color="auto"/>
        <w:bottom w:val="none" w:sz="0" w:space="0" w:color="auto"/>
        <w:right w:val="none" w:sz="0" w:space="0" w:color="auto"/>
      </w:divBdr>
      <w:divsChild>
        <w:div w:id="872041437">
          <w:marLeft w:val="0"/>
          <w:marRight w:val="0"/>
          <w:marTop w:val="0"/>
          <w:marBottom w:val="0"/>
          <w:divBdr>
            <w:top w:val="none" w:sz="0" w:space="0" w:color="auto"/>
            <w:left w:val="none" w:sz="0" w:space="0" w:color="auto"/>
            <w:bottom w:val="none" w:sz="0" w:space="0" w:color="auto"/>
            <w:right w:val="none" w:sz="0" w:space="0" w:color="auto"/>
          </w:divBdr>
        </w:div>
        <w:div w:id="1781221257">
          <w:marLeft w:val="0"/>
          <w:marRight w:val="0"/>
          <w:marTop w:val="0"/>
          <w:marBottom w:val="0"/>
          <w:divBdr>
            <w:top w:val="none" w:sz="0" w:space="0" w:color="auto"/>
            <w:left w:val="none" w:sz="0" w:space="0" w:color="auto"/>
            <w:bottom w:val="none" w:sz="0" w:space="0" w:color="auto"/>
            <w:right w:val="none" w:sz="0" w:space="0" w:color="auto"/>
          </w:divBdr>
        </w:div>
        <w:div w:id="1674868883">
          <w:marLeft w:val="0"/>
          <w:marRight w:val="0"/>
          <w:marTop w:val="0"/>
          <w:marBottom w:val="0"/>
          <w:divBdr>
            <w:top w:val="none" w:sz="0" w:space="0" w:color="auto"/>
            <w:left w:val="none" w:sz="0" w:space="0" w:color="auto"/>
            <w:bottom w:val="none" w:sz="0" w:space="0" w:color="auto"/>
            <w:right w:val="none" w:sz="0" w:space="0" w:color="auto"/>
          </w:divBdr>
        </w:div>
        <w:div w:id="1271086567">
          <w:marLeft w:val="0"/>
          <w:marRight w:val="0"/>
          <w:marTop w:val="0"/>
          <w:marBottom w:val="0"/>
          <w:divBdr>
            <w:top w:val="none" w:sz="0" w:space="0" w:color="auto"/>
            <w:left w:val="none" w:sz="0" w:space="0" w:color="auto"/>
            <w:bottom w:val="none" w:sz="0" w:space="0" w:color="auto"/>
            <w:right w:val="none" w:sz="0" w:space="0" w:color="auto"/>
          </w:divBdr>
        </w:div>
        <w:div w:id="1510220142">
          <w:marLeft w:val="0"/>
          <w:marRight w:val="0"/>
          <w:marTop w:val="0"/>
          <w:marBottom w:val="0"/>
          <w:divBdr>
            <w:top w:val="none" w:sz="0" w:space="0" w:color="auto"/>
            <w:left w:val="none" w:sz="0" w:space="0" w:color="auto"/>
            <w:bottom w:val="none" w:sz="0" w:space="0" w:color="auto"/>
            <w:right w:val="none" w:sz="0" w:space="0" w:color="auto"/>
          </w:divBdr>
        </w:div>
        <w:div w:id="472914256">
          <w:marLeft w:val="0"/>
          <w:marRight w:val="0"/>
          <w:marTop w:val="0"/>
          <w:marBottom w:val="0"/>
          <w:divBdr>
            <w:top w:val="none" w:sz="0" w:space="0" w:color="auto"/>
            <w:left w:val="none" w:sz="0" w:space="0" w:color="auto"/>
            <w:bottom w:val="none" w:sz="0" w:space="0" w:color="auto"/>
            <w:right w:val="none" w:sz="0" w:space="0" w:color="auto"/>
          </w:divBdr>
        </w:div>
      </w:divsChild>
    </w:div>
    <w:div w:id="788671307">
      <w:bodyDiv w:val="1"/>
      <w:marLeft w:val="0"/>
      <w:marRight w:val="0"/>
      <w:marTop w:val="0"/>
      <w:marBottom w:val="0"/>
      <w:divBdr>
        <w:top w:val="none" w:sz="0" w:space="0" w:color="auto"/>
        <w:left w:val="none" w:sz="0" w:space="0" w:color="auto"/>
        <w:bottom w:val="none" w:sz="0" w:space="0" w:color="auto"/>
        <w:right w:val="none" w:sz="0" w:space="0" w:color="auto"/>
      </w:divBdr>
    </w:div>
    <w:div w:id="906955100">
      <w:bodyDiv w:val="1"/>
      <w:marLeft w:val="0"/>
      <w:marRight w:val="0"/>
      <w:marTop w:val="0"/>
      <w:marBottom w:val="0"/>
      <w:divBdr>
        <w:top w:val="none" w:sz="0" w:space="0" w:color="auto"/>
        <w:left w:val="none" w:sz="0" w:space="0" w:color="auto"/>
        <w:bottom w:val="none" w:sz="0" w:space="0" w:color="auto"/>
        <w:right w:val="none" w:sz="0" w:space="0" w:color="auto"/>
      </w:divBdr>
      <w:divsChild>
        <w:div w:id="1760904568">
          <w:marLeft w:val="0"/>
          <w:marRight w:val="0"/>
          <w:marTop w:val="0"/>
          <w:marBottom w:val="0"/>
          <w:divBdr>
            <w:top w:val="none" w:sz="0" w:space="0" w:color="auto"/>
            <w:left w:val="none" w:sz="0" w:space="0" w:color="auto"/>
            <w:bottom w:val="none" w:sz="0" w:space="0" w:color="auto"/>
            <w:right w:val="none" w:sz="0" w:space="0" w:color="auto"/>
          </w:divBdr>
        </w:div>
        <w:div w:id="1025062267">
          <w:marLeft w:val="0"/>
          <w:marRight w:val="0"/>
          <w:marTop w:val="0"/>
          <w:marBottom w:val="0"/>
          <w:divBdr>
            <w:top w:val="none" w:sz="0" w:space="0" w:color="auto"/>
            <w:left w:val="none" w:sz="0" w:space="0" w:color="auto"/>
            <w:bottom w:val="none" w:sz="0" w:space="0" w:color="auto"/>
            <w:right w:val="none" w:sz="0" w:space="0" w:color="auto"/>
          </w:divBdr>
          <w:divsChild>
            <w:div w:id="602613970">
              <w:marLeft w:val="0"/>
              <w:marRight w:val="0"/>
              <w:marTop w:val="0"/>
              <w:marBottom w:val="0"/>
              <w:divBdr>
                <w:top w:val="none" w:sz="0" w:space="0" w:color="auto"/>
                <w:left w:val="none" w:sz="0" w:space="0" w:color="auto"/>
                <w:bottom w:val="none" w:sz="0" w:space="0" w:color="auto"/>
                <w:right w:val="none" w:sz="0" w:space="0" w:color="auto"/>
              </w:divBdr>
            </w:div>
            <w:div w:id="1539588312">
              <w:marLeft w:val="0"/>
              <w:marRight w:val="0"/>
              <w:marTop w:val="0"/>
              <w:marBottom w:val="0"/>
              <w:divBdr>
                <w:top w:val="none" w:sz="0" w:space="0" w:color="auto"/>
                <w:left w:val="none" w:sz="0" w:space="0" w:color="auto"/>
                <w:bottom w:val="none" w:sz="0" w:space="0" w:color="auto"/>
                <w:right w:val="none" w:sz="0" w:space="0" w:color="auto"/>
              </w:divBdr>
              <w:divsChild>
                <w:div w:id="571090191">
                  <w:marLeft w:val="0"/>
                  <w:marRight w:val="0"/>
                  <w:marTop w:val="0"/>
                  <w:marBottom w:val="0"/>
                  <w:divBdr>
                    <w:top w:val="none" w:sz="0" w:space="0" w:color="auto"/>
                    <w:left w:val="none" w:sz="0" w:space="0" w:color="auto"/>
                    <w:bottom w:val="none" w:sz="0" w:space="0" w:color="auto"/>
                    <w:right w:val="none" w:sz="0" w:space="0" w:color="auto"/>
                  </w:divBdr>
                </w:div>
                <w:div w:id="931667755">
                  <w:marLeft w:val="0"/>
                  <w:marRight w:val="0"/>
                  <w:marTop w:val="0"/>
                  <w:marBottom w:val="0"/>
                  <w:divBdr>
                    <w:top w:val="none" w:sz="0" w:space="0" w:color="auto"/>
                    <w:left w:val="none" w:sz="0" w:space="0" w:color="auto"/>
                    <w:bottom w:val="none" w:sz="0" w:space="0" w:color="auto"/>
                    <w:right w:val="none" w:sz="0" w:space="0" w:color="auto"/>
                  </w:divBdr>
                </w:div>
                <w:div w:id="132974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77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97AF4-BF27-4CC3-BD4A-F1CD283E4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352</Words>
  <Characters>2222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coniugo</dc:creator>
  <cp:lastModifiedBy>Nina Meseke</cp:lastModifiedBy>
  <cp:revision>52</cp:revision>
  <cp:lastPrinted>2011-10-20T14:05:00Z</cp:lastPrinted>
  <dcterms:created xsi:type="dcterms:W3CDTF">2017-09-06T09:31:00Z</dcterms:created>
  <dcterms:modified xsi:type="dcterms:W3CDTF">2021-07-30T10:53:00Z</dcterms:modified>
</cp:coreProperties>
</file>