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8BFFAE" w14:textId="2CF4EAE7" w:rsidR="0075123F" w:rsidRDefault="00B81C1C" w:rsidP="00CE2BC7">
      <w:pPr>
        <w:jc w:val="right"/>
        <w:rPr>
          <w:rFonts w:ascii="Calibri" w:hAnsi="Calibri" w:cs="Calibri"/>
          <w:sz w:val="22"/>
        </w:rPr>
      </w:pPr>
      <w:r w:rsidRPr="00BB3C0A">
        <w:rPr>
          <w:rFonts w:ascii="Calibri" w:hAnsi="Calibri" w:cs="Calibri"/>
          <w:sz w:val="22"/>
        </w:rPr>
        <w:t>H</w:t>
      </w:r>
      <w:r w:rsidR="00BB3C0A">
        <w:rPr>
          <w:rFonts w:ascii="Calibri" w:hAnsi="Calibri" w:cs="Calibri"/>
          <w:sz w:val="22"/>
        </w:rPr>
        <w:t xml:space="preserve">ohen </w:t>
      </w:r>
      <w:r w:rsidR="006F158D" w:rsidRPr="00BB3C0A">
        <w:rPr>
          <w:rFonts w:ascii="Calibri" w:hAnsi="Calibri" w:cs="Calibri"/>
          <w:sz w:val="22"/>
        </w:rPr>
        <w:t>Neuendorf,</w:t>
      </w:r>
      <w:r w:rsidR="00B8252D" w:rsidRPr="00BB3C0A">
        <w:rPr>
          <w:rFonts w:ascii="Calibri" w:hAnsi="Calibri" w:cs="Calibri"/>
          <w:sz w:val="22"/>
        </w:rPr>
        <w:t xml:space="preserve"> den </w:t>
      </w:r>
      <w:r w:rsidR="00B113B0" w:rsidRPr="00B113B0">
        <w:rPr>
          <w:rFonts w:ascii="Calibri" w:hAnsi="Calibri" w:cs="Calibri"/>
          <w:sz w:val="22"/>
        </w:rPr>
        <w:t>17.</w:t>
      </w:r>
      <w:r w:rsidR="00E06A8E" w:rsidRPr="00B113B0">
        <w:rPr>
          <w:rFonts w:ascii="Calibri" w:hAnsi="Calibri" w:cs="Calibri"/>
          <w:sz w:val="22"/>
        </w:rPr>
        <w:t>12</w:t>
      </w:r>
      <w:r w:rsidR="00122C79" w:rsidRPr="00B113B0">
        <w:rPr>
          <w:rFonts w:ascii="Calibri" w:hAnsi="Calibri" w:cs="Calibri"/>
          <w:sz w:val="22"/>
        </w:rPr>
        <w:t>.201</w:t>
      </w:r>
      <w:r w:rsidR="00E06A8E" w:rsidRPr="00B113B0">
        <w:rPr>
          <w:rFonts w:ascii="Calibri" w:hAnsi="Calibri" w:cs="Calibri"/>
          <w:sz w:val="22"/>
        </w:rPr>
        <w:t>9</w:t>
      </w:r>
    </w:p>
    <w:p w14:paraId="59DC626B" w14:textId="77777777" w:rsidR="00BB3C0A" w:rsidRDefault="00BB3C0A" w:rsidP="005E444B">
      <w:pPr>
        <w:rPr>
          <w:rFonts w:ascii="Calibri" w:hAnsi="Calibri" w:cs="Calibri"/>
          <w:sz w:val="22"/>
        </w:rPr>
      </w:pPr>
    </w:p>
    <w:p w14:paraId="76B88327" w14:textId="77777777" w:rsidR="005F107D" w:rsidRDefault="005F107D" w:rsidP="005F107D">
      <w:pPr>
        <w:rPr>
          <w:rFonts w:ascii="Calibri" w:hAnsi="Calibri" w:cs="Calibri"/>
          <w:sz w:val="22"/>
        </w:rPr>
      </w:pPr>
    </w:p>
    <w:p w14:paraId="39C2077C" w14:textId="21F59654" w:rsidR="00E95365" w:rsidRPr="00E95365" w:rsidRDefault="00E95365" w:rsidP="00E95365">
      <w:pPr>
        <w:rPr>
          <w:rFonts w:ascii="Calibri" w:hAnsi="Calibri" w:cs="Calibri"/>
          <w:b/>
          <w:sz w:val="28"/>
          <w:szCs w:val="28"/>
        </w:rPr>
      </w:pPr>
      <w:r w:rsidRPr="00E95365">
        <w:rPr>
          <w:rFonts w:ascii="Calibri" w:hAnsi="Calibri" w:cs="Calibri"/>
          <w:b/>
          <w:sz w:val="28"/>
          <w:szCs w:val="28"/>
        </w:rPr>
        <w:t>4G CAT M wird die neue Basisversorgung für das IoT –</w:t>
      </w:r>
    </w:p>
    <w:p w14:paraId="63A601E7" w14:textId="16947632" w:rsidR="00E95365" w:rsidRPr="00E95365" w:rsidRDefault="00E95365" w:rsidP="00E95365">
      <w:pPr>
        <w:rPr>
          <w:rFonts w:ascii="Calibri" w:hAnsi="Calibri" w:cs="Calibri"/>
          <w:b/>
          <w:sz w:val="28"/>
          <w:szCs w:val="28"/>
        </w:rPr>
      </w:pPr>
      <w:r w:rsidRPr="00E95365">
        <w:rPr>
          <w:rFonts w:ascii="Calibri" w:hAnsi="Calibri" w:cs="Calibri"/>
          <w:b/>
          <w:sz w:val="28"/>
          <w:szCs w:val="28"/>
        </w:rPr>
        <w:t>Zeit 3G und 2G zu verlassen und über Angebote zum Hardware-Upgrade nachzudenken</w:t>
      </w:r>
    </w:p>
    <w:p w14:paraId="6632685E" w14:textId="73DBC0B9" w:rsidR="00D72859" w:rsidRPr="00D72859" w:rsidRDefault="00D72859" w:rsidP="00D72859">
      <w:pPr>
        <w:rPr>
          <w:rFonts w:ascii="Calibri" w:hAnsi="Calibri" w:cs="Calibri"/>
          <w:b/>
          <w:sz w:val="28"/>
          <w:szCs w:val="28"/>
        </w:rPr>
      </w:pPr>
    </w:p>
    <w:p w14:paraId="763219FC" w14:textId="507D5DE9" w:rsidR="00E95365" w:rsidRPr="00DB1795" w:rsidRDefault="00E06A8E" w:rsidP="00E95365">
      <w:pPr>
        <w:jc w:val="both"/>
        <w:rPr>
          <w:rFonts w:ascii="Calibri" w:hAnsi="Calibri"/>
          <w:i/>
          <w:iCs/>
        </w:rPr>
      </w:pPr>
      <w:r w:rsidRPr="00DB1795">
        <w:rPr>
          <w:rFonts w:ascii="Calibri" w:hAnsi="Calibri"/>
          <w:i/>
          <w:iCs/>
          <w:noProof/>
          <w:sz w:val="22"/>
          <w:szCs w:val="22"/>
        </w:rPr>
        <w:drawing>
          <wp:anchor distT="0" distB="0" distL="114300" distR="114300" simplePos="0" relativeHeight="251658240" behindDoc="1" locked="0" layoutInCell="1" allowOverlap="1" wp14:anchorId="7B1451AB" wp14:editId="67291B31">
            <wp:simplePos x="0" y="0"/>
            <wp:positionH relativeFrom="margin">
              <wp:posOffset>3025140</wp:posOffset>
            </wp:positionH>
            <wp:positionV relativeFrom="paragraph">
              <wp:posOffset>41275</wp:posOffset>
            </wp:positionV>
            <wp:extent cx="2299970" cy="2066925"/>
            <wp:effectExtent l="0" t="0" r="5080" b="9525"/>
            <wp:wrapTight wrapText="bothSides">
              <wp:wrapPolygon edited="0">
                <wp:start x="0" y="0"/>
                <wp:lineTo x="0" y="21500"/>
                <wp:lineTo x="21469" y="21500"/>
                <wp:lineTo x="21469"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1.png"/>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29997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95365" w:rsidRPr="00DB1795">
        <w:rPr>
          <w:rFonts w:ascii="Calibri" w:hAnsi="Calibri"/>
          <w:i/>
          <w:iCs/>
        </w:rPr>
        <w:t>Kaum ein Tag vergeht, an dem nicht Politik, Fachjournalisten oder diverse Marketing-Gurus das Thema 5G und seine Verheißungen für die Zukunft medial befeuern. Wenig wird allerdings darüber gesprochen, dass die Einführung dieser Technologie das Abschalten der in die Jahre gekommenen 3G- und 2G-Netze mit sich brin</w:t>
      </w:r>
      <w:r w:rsidRPr="00DB1795">
        <w:rPr>
          <w:rFonts w:ascii="Calibri" w:hAnsi="Calibri"/>
          <w:i/>
          <w:iCs/>
        </w:rPr>
        <w:softHyphen/>
      </w:r>
      <w:r w:rsidR="00E95365" w:rsidRPr="00DB1795">
        <w:rPr>
          <w:rFonts w:ascii="Calibri" w:hAnsi="Calibri"/>
          <w:i/>
          <w:iCs/>
        </w:rPr>
        <w:t>gen wird. Lediglich 4G hat eine noch Bestands</w:t>
      </w:r>
      <w:r w:rsidRPr="00DB1795">
        <w:rPr>
          <w:rFonts w:ascii="Calibri" w:hAnsi="Calibri"/>
          <w:i/>
          <w:iCs/>
        </w:rPr>
        <w:softHyphen/>
      </w:r>
      <w:r w:rsidR="00E95365" w:rsidRPr="00DB1795">
        <w:rPr>
          <w:rFonts w:ascii="Calibri" w:hAnsi="Calibri"/>
          <w:i/>
          <w:iCs/>
        </w:rPr>
        <w:t>garantie für viele Jahre, erhält gegenwärtig sogar noch zusätzliche Frequenzbänder und wird als Basisversorgung neben 5G die Haupt</w:t>
      </w:r>
      <w:r w:rsidRPr="00DB1795">
        <w:rPr>
          <w:rFonts w:ascii="Calibri" w:hAnsi="Calibri"/>
          <w:i/>
          <w:iCs/>
        </w:rPr>
        <w:softHyphen/>
      </w:r>
      <w:r w:rsidR="00E95365" w:rsidRPr="00DB1795">
        <w:rPr>
          <w:rFonts w:ascii="Calibri" w:hAnsi="Calibri"/>
          <w:i/>
          <w:iCs/>
        </w:rPr>
        <w:t>last der Anwendungen übernehmen, die nicht extrem zeitkritisch sind.</w:t>
      </w:r>
    </w:p>
    <w:p w14:paraId="069ED6C0" w14:textId="77777777" w:rsidR="00E95365" w:rsidRPr="00E95365" w:rsidRDefault="00E95365" w:rsidP="00E95365">
      <w:pPr>
        <w:jc w:val="both"/>
        <w:rPr>
          <w:rFonts w:asciiTheme="minorHAnsi" w:hAnsiTheme="minorHAnsi"/>
        </w:rPr>
      </w:pPr>
    </w:p>
    <w:p w14:paraId="7B1BC33E" w14:textId="22B9B62D" w:rsidR="00E95365" w:rsidRPr="00DB1795" w:rsidRDefault="00E95365" w:rsidP="00E95365">
      <w:pPr>
        <w:jc w:val="both"/>
        <w:rPr>
          <w:rFonts w:ascii="Calibri" w:hAnsi="Calibri"/>
        </w:rPr>
      </w:pPr>
      <w:r w:rsidRPr="00DB1795">
        <w:rPr>
          <w:rFonts w:ascii="Calibri" w:hAnsi="Calibri"/>
        </w:rPr>
        <w:t xml:space="preserve">Wie in anderen Europäischen Ländern wird auch in Deutschland das </w:t>
      </w:r>
      <w:r w:rsidRPr="00E67162">
        <w:rPr>
          <w:rFonts w:ascii="Calibri" w:hAnsi="Calibri"/>
          <w:b/>
          <w:bCs/>
        </w:rPr>
        <w:t>3G-Netz (UMTS)</w:t>
      </w:r>
      <w:r w:rsidRPr="00DB1795">
        <w:rPr>
          <w:rFonts w:ascii="Calibri" w:hAnsi="Calibri"/>
        </w:rPr>
        <w:t xml:space="preserve"> als erstes abgebaut und seiner Infrastruktur beraubt. Dies ist für 2020 bis 2021 vorgesehen. UMTS hatte wenig Zeit sich zu etablieren und wurde noch in seiner Aufbauphase vielerorts schon von LTE abgelöst. So ist UMTS bis heute noch gut vertreten in Ballungsräumen, an Bahnhöfen und Flughäfen – eben dort wo es bei Beginn des Netzausbaus als erstes installiert wurde. Als Trost bleibt allen Anwendern von UMTS, dass ihre Modems in der Regel den </w:t>
      </w:r>
      <w:r w:rsidRPr="00E67162">
        <w:rPr>
          <w:rFonts w:ascii="Calibri" w:hAnsi="Calibri"/>
          <w:b/>
          <w:bCs/>
        </w:rPr>
        <w:t>Fallback auf 2G</w:t>
      </w:r>
      <w:r w:rsidRPr="00DB1795">
        <w:rPr>
          <w:rFonts w:ascii="Calibri" w:hAnsi="Calibri"/>
        </w:rPr>
        <w:t xml:space="preserve"> beherrschen, also nach Abschalten der Netze weiterhin als GPRS-Modems funktionieren.</w:t>
      </w:r>
    </w:p>
    <w:p w14:paraId="40DF089B" w14:textId="77777777" w:rsidR="00E95365" w:rsidRPr="00DB1795" w:rsidRDefault="00E95365" w:rsidP="00E95365">
      <w:pPr>
        <w:jc w:val="both"/>
        <w:rPr>
          <w:rFonts w:ascii="Calibri" w:hAnsi="Calibri"/>
        </w:rPr>
      </w:pPr>
    </w:p>
    <w:p w14:paraId="731E1489" w14:textId="634805D8" w:rsidR="00E95365" w:rsidRPr="00DB1795" w:rsidRDefault="00E95365" w:rsidP="00E95365">
      <w:pPr>
        <w:jc w:val="both"/>
        <w:rPr>
          <w:rFonts w:ascii="Calibri" w:hAnsi="Calibri"/>
        </w:rPr>
      </w:pPr>
      <w:r w:rsidRPr="00DB1795">
        <w:rPr>
          <w:rFonts w:ascii="Calibri" w:hAnsi="Calibri"/>
        </w:rPr>
        <w:t xml:space="preserve">Das 2G-Netz bildet momentan noch das Rückgrat der technischen Anwendungen, während die privaten Anwender mit ihren Smartphones längst im LTE-Netz zuhause sind. Doch auch das 2G-Netz ist in die Jahre gekommen und wird zurückgebaut, um die Frequenzbänder unterhalb von 1.000 MHz für </w:t>
      </w:r>
      <w:r w:rsidRPr="00E67162">
        <w:rPr>
          <w:rFonts w:ascii="Calibri" w:hAnsi="Calibri"/>
          <w:b/>
          <w:bCs/>
        </w:rPr>
        <w:t>LTE und 5G</w:t>
      </w:r>
      <w:r w:rsidRPr="00DB1795">
        <w:rPr>
          <w:rFonts w:ascii="Calibri" w:hAnsi="Calibri"/>
        </w:rPr>
        <w:t xml:space="preserve"> freizumachen. </w:t>
      </w:r>
    </w:p>
    <w:p w14:paraId="6406C514" w14:textId="0F03DFFB" w:rsidR="00E95365" w:rsidRPr="00DB1795" w:rsidRDefault="00E95365" w:rsidP="00E95365">
      <w:pPr>
        <w:jc w:val="both"/>
        <w:rPr>
          <w:rFonts w:ascii="Calibri" w:hAnsi="Calibri"/>
        </w:rPr>
      </w:pPr>
      <w:r w:rsidRPr="00DB1795">
        <w:rPr>
          <w:rFonts w:ascii="Calibri" w:hAnsi="Calibri"/>
        </w:rPr>
        <w:t xml:space="preserve">Hinweis am Rande: Eine Sonderrolle im Konzert der Länder Europas nimmt die Schweiz ein. Hier wurde das UMTS-Netz frühzeitig flächendeckend aufgebaut und daher wird in der Schweiz ab dem kommenden Jahr zunächst das 2G-Netz verschwinden und 3G noch für längere Zeit zur Verfügung stehen. </w:t>
      </w:r>
    </w:p>
    <w:p w14:paraId="623C4EB3" w14:textId="77777777" w:rsidR="00E95365" w:rsidRPr="00DB1795" w:rsidRDefault="00E95365" w:rsidP="00E95365">
      <w:pPr>
        <w:jc w:val="both"/>
        <w:rPr>
          <w:rFonts w:ascii="Calibri" w:hAnsi="Calibri"/>
        </w:rPr>
      </w:pPr>
    </w:p>
    <w:p w14:paraId="72C36D19" w14:textId="49AA74A4" w:rsidR="00E95365" w:rsidRPr="00DB1795" w:rsidRDefault="00E95365" w:rsidP="00E95365">
      <w:pPr>
        <w:jc w:val="both"/>
        <w:rPr>
          <w:rFonts w:ascii="Calibri" w:hAnsi="Calibri"/>
        </w:rPr>
      </w:pPr>
      <w:r w:rsidRPr="00DB1795">
        <w:rPr>
          <w:rFonts w:ascii="Calibri" w:hAnsi="Calibri"/>
        </w:rPr>
        <w:t xml:space="preserve">Da das </w:t>
      </w:r>
      <w:r w:rsidRPr="00E67162">
        <w:rPr>
          <w:rFonts w:ascii="Calibri" w:hAnsi="Calibri"/>
          <w:b/>
          <w:bCs/>
        </w:rPr>
        <w:t>4G-Netz mittlerweile flächendeckend</w:t>
      </w:r>
      <w:r w:rsidRPr="00DB1795">
        <w:rPr>
          <w:rFonts w:ascii="Calibri" w:hAnsi="Calibri"/>
        </w:rPr>
        <w:t xml:space="preserve"> existiert und mit seinen Frequenzbändern für die </w:t>
      </w:r>
      <w:r w:rsidRPr="00E67162">
        <w:rPr>
          <w:rFonts w:ascii="Calibri" w:hAnsi="Calibri"/>
          <w:b/>
          <w:bCs/>
        </w:rPr>
        <w:t>Koexistenz mit 5G</w:t>
      </w:r>
      <w:r w:rsidRPr="00DB1795">
        <w:rPr>
          <w:rFonts w:ascii="Calibri" w:hAnsi="Calibri"/>
        </w:rPr>
        <w:t xml:space="preserve"> konzipiert ist, ist dieses Netz zukunftssicher. Die Netzbetreiber geben sich dabei allergrößte Mühe, neben den neuen </w:t>
      </w:r>
      <w:r w:rsidR="00DB1795">
        <w:rPr>
          <w:rFonts w:ascii="Calibri" w:hAnsi="Calibri"/>
        </w:rPr>
        <w:t>H</w:t>
      </w:r>
      <w:r w:rsidRPr="00DB1795">
        <w:rPr>
          <w:rFonts w:ascii="Calibri" w:hAnsi="Calibri"/>
        </w:rPr>
        <w:t>igh-</w:t>
      </w:r>
      <w:r w:rsidR="00DB1795">
        <w:rPr>
          <w:rFonts w:ascii="Calibri" w:hAnsi="Calibri"/>
        </w:rPr>
        <w:t>S</w:t>
      </w:r>
      <w:r w:rsidRPr="00DB1795">
        <w:rPr>
          <w:rFonts w:ascii="Calibri" w:hAnsi="Calibri"/>
        </w:rPr>
        <w:t xml:space="preserve">peed-Anwendungen (z.B. autonomes Fahren) auch den Industriekunden mit normalen Anforderungen an Datendurchsatz und -Geschwindigkeit nicht zu vergessen. Diese Rolle übernimmt die </w:t>
      </w:r>
      <w:r w:rsidRPr="00E67162">
        <w:rPr>
          <w:rFonts w:ascii="Calibri" w:hAnsi="Calibri"/>
          <w:b/>
          <w:bCs/>
        </w:rPr>
        <w:lastRenderedPageBreak/>
        <w:t>Netzstruktur L</w:t>
      </w:r>
      <w:r w:rsidR="004943AB" w:rsidRPr="00E67162">
        <w:rPr>
          <w:rFonts w:ascii="Calibri" w:hAnsi="Calibri"/>
          <w:b/>
          <w:bCs/>
        </w:rPr>
        <w:t>TE</w:t>
      </w:r>
      <w:r w:rsidRPr="00E67162">
        <w:rPr>
          <w:rFonts w:ascii="Calibri" w:hAnsi="Calibri"/>
          <w:b/>
          <w:bCs/>
        </w:rPr>
        <w:t xml:space="preserve"> CAT M (M für mobile)</w:t>
      </w:r>
      <w:r w:rsidRPr="00DB1795">
        <w:rPr>
          <w:rFonts w:ascii="Calibri" w:hAnsi="Calibri"/>
        </w:rPr>
        <w:t>, die jetzt in allen Netzen flächendeckend zur Verfügung steht.</w:t>
      </w:r>
    </w:p>
    <w:p w14:paraId="23935374" w14:textId="003ABEC0" w:rsidR="00E06A8E" w:rsidRPr="00DB1795" w:rsidRDefault="00E06A8E" w:rsidP="00E06A8E">
      <w:pPr>
        <w:jc w:val="right"/>
        <w:rPr>
          <w:rFonts w:ascii="Calibri" w:hAnsi="Calibri"/>
        </w:rPr>
      </w:pPr>
    </w:p>
    <w:p w14:paraId="4E3D5A4F" w14:textId="48015B6D" w:rsidR="00E95365" w:rsidRPr="00DB1795" w:rsidRDefault="00E95365" w:rsidP="00E95365">
      <w:pPr>
        <w:jc w:val="both"/>
        <w:rPr>
          <w:rFonts w:ascii="Calibri" w:hAnsi="Calibri"/>
          <w:noProof/>
        </w:rPr>
      </w:pPr>
      <w:r w:rsidRPr="00DB1795">
        <w:rPr>
          <w:rFonts w:ascii="Calibri" w:hAnsi="Calibri"/>
        </w:rPr>
        <w:t xml:space="preserve">Auch die </w:t>
      </w:r>
      <w:r w:rsidRPr="00E67162">
        <w:rPr>
          <w:rFonts w:ascii="Calibri" w:hAnsi="Calibri"/>
          <w:b/>
          <w:bCs/>
        </w:rPr>
        <w:t>SMS</w:t>
      </w:r>
      <w:r w:rsidRPr="00DB1795">
        <w:rPr>
          <w:rFonts w:ascii="Calibri" w:hAnsi="Calibri"/>
        </w:rPr>
        <w:t xml:space="preserve"> behält im Zeitalter von LTE und 5G ihre Bedeutung für Anwendungen in der Industrie. Die SMS hat sich für zahlreiche Aufgaben der Datenübermittlung etabliert und ist in den modernen Netzen über Dienste in das Geschehen integriert. Der große Vorteil dabei: Die </w:t>
      </w:r>
      <w:r w:rsidRPr="00E67162">
        <w:rPr>
          <w:rFonts w:ascii="Calibri" w:hAnsi="Calibri"/>
          <w:b/>
          <w:bCs/>
        </w:rPr>
        <w:t>Übertragung läuft schnell und reibungslos</w:t>
      </w:r>
      <w:r w:rsidRPr="00DB1795">
        <w:rPr>
          <w:rFonts w:ascii="Calibri" w:hAnsi="Calibri"/>
        </w:rPr>
        <w:t>; die bei 2G und 3G gelegentlich zu beobachtenden Verzögerungen bei der Übertragung gehören der Vergangenheit an.</w:t>
      </w:r>
      <w:r w:rsidR="00E06A8E" w:rsidRPr="00DB1795">
        <w:rPr>
          <w:rFonts w:ascii="Calibri" w:hAnsi="Calibri"/>
          <w:noProof/>
        </w:rPr>
        <w:t xml:space="preserve"> </w:t>
      </w:r>
    </w:p>
    <w:p w14:paraId="771D3D76" w14:textId="46355780" w:rsidR="00DB1795" w:rsidRPr="00DB1795" w:rsidRDefault="00DB1795" w:rsidP="00E95365">
      <w:pPr>
        <w:jc w:val="both"/>
        <w:rPr>
          <w:rFonts w:ascii="Calibri" w:hAnsi="Calibri"/>
        </w:rPr>
      </w:pPr>
      <w:r w:rsidRPr="00DB1795">
        <w:rPr>
          <w:rFonts w:ascii="Calibri" w:hAnsi="Calibri"/>
          <w:noProof/>
        </w:rPr>
        <w:drawing>
          <wp:anchor distT="0" distB="0" distL="114300" distR="114300" simplePos="0" relativeHeight="251659264" behindDoc="0" locked="0" layoutInCell="1" allowOverlap="1" wp14:anchorId="6DC32701" wp14:editId="6DD2BCF8">
            <wp:simplePos x="0" y="0"/>
            <wp:positionH relativeFrom="column">
              <wp:posOffset>-140335</wp:posOffset>
            </wp:positionH>
            <wp:positionV relativeFrom="paragraph">
              <wp:posOffset>69850</wp:posOffset>
            </wp:positionV>
            <wp:extent cx="2710180" cy="2276475"/>
            <wp:effectExtent l="0" t="0" r="0"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TE_Modem_LA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10180" cy="2276475"/>
                    </a:xfrm>
                    <a:prstGeom prst="rect">
                      <a:avLst/>
                    </a:prstGeom>
                  </pic:spPr>
                </pic:pic>
              </a:graphicData>
            </a:graphic>
            <wp14:sizeRelH relativeFrom="margin">
              <wp14:pctWidth>0</wp14:pctWidth>
            </wp14:sizeRelH>
            <wp14:sizeRelV relativeFrom="margin">
              <wp14:pctHeight>0</wp14:pctHeight>
            </wp14:sizeRelV>
          </wp:anchor>
        </w:drawing>
      </w:r>
    </w:p>
    <w:p w14:paraId="64D8F6DC" w14:textId="2B49970A" w:rsidR="00D72859" w:rsidRPr="00DB1795" w:rsidRDefault="00DB1795" w:rsidP="00E95365">
      <w:pPr>
        <w:jc w:val="both"/>
        <w:rPr>
          <w:rFonts w:ascii="Calibri" w:hAnsi="Calibri"/>
          <w:sz w:val="22"/>
          <w:szCs w:val="22"/>
        </w:rPr>
      </w:pPr>
      <w:r w:rsidRPr="00DB1795">
        <w:rPr>
          <w:rFonts w:ascii="Calibri" w:hAnsi="Calibri"/>
        </w:rPr>
        <w:t xml:space="preserve">Der </w:t>
      </w:r>
      <w:r w:rsidRPr="00E67162">
        <w:rPr>
          <w:rFonts w:ascii="Calibri" w:hAnsi="Calibri"/>
          <w:b/>
          <w:bCs/>
        </w:rPr>
        <w:t>G</w:t>
      </w:r>
      <w:r w:rsidR="00E95365" w:rsidRPr="00E67162">
        <w:rPr>
          <w:rFonts w:ascii="Calibri" w:hAnsi="Calibri"/>
          <w:b/>
          <w:bCs/>
        </w:rPr>
        <w:t>SM-Experte</w:t>
      </w:r>
      <w:r w:rsidRPr="00E67162">
        <w:rPr>
          <w:rFonts w:ascii="Calibri" w:hAnsi="Calibri"/>
          <w:b/>
          <w:bCs/>
        </w:rPr>
        <w:t xml:space="preserve"> Wireless Netcontrol</w:t>
      </w:r>
      <w:r w:rsidRPr="00DB1795">
        <w:rPr>
          <w:rFonts w:ascii="Calibri" w:hAnsi="Calibri"/>
        </w:rPr>
        <w:t xml:space="preserve"> </w:t>
      </w:r>
      <w:r w:rsidR="00E95365" w:rsidRPr="00DB1795">
        <w:rPr>
          <w:rFonts w:ascii="Calibri" w:hAnsi="Calibri"/>
        </w:rPr>
        <w:t xml:space="preserve">plant für </w:t>
      </w:r>
      <w:r w:rsidR="00E95365" w:rsidRPr="00E67162">
        <w:rPr>
          <w:rFonts w:ascii="Calibri" w:hAnsi="Calibri"/>
          <w:b/>
          <w:bCs/>
        </w:rPr>
        <w:t>2020 attraktive Angebote</w:t>
      </w:r>
      <w:r w:rsidR="00E95365" w:rsidRPr="00DB1795">
        <w:rPr>
          <w:rFonts w:ascii="Calibri" w:hAnsi="Calibri"/>
        </w:rPr>
        <w:t xml:space="preserve"> für das </w:t>
      </w:r>
      <w:r w:rsidR="00E95365" w:rsidRPr="00E67162">
        <w:rPr>
          <w:rFonts w:ascii="Calibri" w:hAnsi="Calibri"/>
          <w:b/>
          <w:bCs/>
        </w:rPr>
        <w:t>Hardware-Upgrade</w:t>
      </w:r>
      <w:r w:rsidR="00E95365" w:rsidRPr="00DB1795">
        <w:rPr>
          <w:rFonts w:ascii="Calibri" w:hAnsi="Calibri"/>
        </w:rPr>
        <w:t xml:space="preserve"> seiner </w:t>
      </w:r>
      <w:r w:rsidR="00E95365" w:rsidRPr="00E67162">
        <w:rPr>
          <w:rFonts w:ascii="Calibri" w:hAnsi="Calibri"/>
          <w:b/>
          <w:bCs/>
        </w:rPr>
        <w:t>Modems</w:t>
      </w:r>
      <w:r w:rsidR="00E95365" w:rsidRPr="00DB1795">
        <w:rPr>
          <w:rFonts w:ascii="Calibri" w:hAnsi="Calibri"/>
        </w:rPr>
        <w:t xml:space="preserve"> und </w:t>
      </w:r>
      <w:r w:rsidR="00E95365" w:rsidRPr="00E67162">
        <w:rPr>
          <w:rFonts w:ascii="Calibri" w:hAnsi="Calibri"/>
          <w:b/>
          <w:bCs/>
        </w:rPr>
        <w:t>GSM-Meldegeräte</w:t>
      </w:r>
      <w:r w:rsidR="00E95365" w:rsidRPr="00DB1795">
        <w:rPr>
          <w:rFonts w:ascii="Calibri" w:hAnsi="Calibri"/>
        </w:rPr>
        <w:t xml:space="preserve"> auf LTE CAT M.</w:t>
      </w:r>
    </w:p>
    <w:p w14:paraId="72834842" w14:textId="77777777" w:rsidR="00B14D67" w:rsidRDefault="00B14D67" w:rsidP="005E444B">
      <w:pPr>
        <w:rPr>
          <w:rFonts w:ascii="Calibri" w:hAnsi="Calibri" w:cs="Calibri"/>
          <w:b/>
          <w:sz w:val="22"/>
          <w:szCs w:val="22"/>
        </w:rPr>
      </w:pPr>
    </w:p>
    <w:p w14:paraId="31781339" w14:textId="22E11AC1" w:rsidR="00B14D67" w:rsidRDefault="00B14D67" w:rsidP="005E444B">
      <w:pPr>
        <w:rPr>
          <w:rFonts w:ascii="Calibri" w:hAnsi="Calibri" w:cs="Calibri"/>
          <w:b/>
          <w:sz w:val="22"/>
          <w:szCs w:val="22"/>
        </w:rPr>
      </w:pPr>
    </w:p>
    <w:p w14:paraId="30CC26CC" w14:textId="22F91AEE" w:rsidR="00DB1795" w:rsidRDefault="00DB1795" w:rsidP="005E444B">
      <w:pPr>
        <w:rPr>
          <w:rFonts w:ascii="Calibri" w:hAnsi="Calibri" w:cs="Calibri"/>
          <w:b/>
          <w:sz w:val="22"/>
          <w:szCs w:val="22"/>
        </w:rPr>
      </w:pPr>
    </w:p>
    <w:p w14:paraId="498AE67D" w14:textId="70B934EE" w:rsidR="00DB1795" w:rsidRDefault="00DB1795" w:rsidP="005E444B">
      <w:pPr>
        <w:rPr>
          <w:rFonts w:ascii="Calibri" w:hAnsi="Calibri" w:cs="Calibri"/>
          <w:b/>
          <w:sz w:val="22"/>
          <w:szCs w:val="22"/>
        </w:rPr>
      </w:pPr>
    </w:p>
    <w:p w14:paraId="0C308168" w14:textId="3BE11879" w:rsidR="00DB1795" w:rsidRDefault="00DB1795" w:rsidP="005E444B">
      <w:pPr>
        <w:rPr>
          <w:rFonts w:ascii="Calibri" w:hAnsi="Calibri" w:cs="Calibri"/>
          <w:b/>
          <w:sz w:val="22"/>
          <w:szCs w:val="22"/>
        </w:rPr>
      </w:pPr>
    </w:p>
    <w:p w14:paraId="45749B72" w14:textId="257C34D0" w:rsidR="00DB1795" w:rsidRDefault="00DB1795" w:rsidP="005E444B">
      <w:pPr>
        <w:rPr>
          <w:rFonts w:ascii="Calibri" w:hAnsi="Calibri" w:cs="Calibri"/>
          <w:b/>
          <w:sz w:val="22"/>
          <w:szCs w:val="22"/>
        </w:rPr>
      </w:pPr>
    </w:p>
    <w:p w14:paraId="2902E595" w14:textId="6F2E4CAF" w:rsidR="00DB1795" w:rsidRDefault="00DB1795" w:rsidP="005E444B">
      <w:pPr>
        <w:rPr>
          <w:rFonts w:ascii="Calibri" w:hAnsi="Calibri" w:cs="Calibri"/>
          <w:b/>
          <w:sz w:val="22"/>
          <w:szCs w:val="22"/>
        </w:rPr>
      </w:pPr>
    </w:p>
    <w:p w14:paraId="5E40C152" w14:textId="7545486B" w:rsidR="00DB1795" w:rsidRDefault="00DB1795" w:rsidP="005E444B">
      <w:pPr>
        <w:rPr>
          <w:rFonts w:ascii="Calibri" w:hAnsi="Calibri" w:cs="Calibri"/>
          <w:b/>
          <w:sz w:val="22"/>
          <w:szCs w:val="22"/>
        </w:rPr>
      </w:pPr>
    </w:p>
    <w:p w14:paraId="7DF824B5" w14:textId="33A52D10" w:rsidR="00DB1795" w:rsidRDefault="00DB1795" w:rsidP="005E444B">
      <w:pPr>
        <w:rPr>
          <w:rFonts w:ascii="Calibri" w:hAnsi="Calibri" w:cs="Calibri"/>
          <w:b/>
          <w:sz w:val="22"/>
          <w:szCs w:val="22"/>
        </w:rPr>
      </w:pPr>
    </w:p>
    <w:p w14:paraId="62BE9BA6" w14:textId="45660B2B" w:rsidR="00DB1795" w:rsidRDefault="00DB1795" w:rsidP="005E444B">
      <w:pPr>
        <w:rPr>
          <w:rFonts w:ascii="Calibri" w:hAnsi="Calibri" w:cs="Calibri"/>
          <w:b/>
          <w:sz w:val="22"/>
          <w:szCs w:val="22"/>
        </w:rPr>
      </w:pPr>
    </w:p>
    <w:p w14:paraId="76C73E9E" w14:textId="77777777" w:rsidR="00DB1795" w:rsidRPr="00994514" w:rsidRDefault="00DB1795" w:rsidP="005E444B">
      <w:pPr>
        <w:rPr>
          <w:rFonts w:ascii="Calibri" w:hAnsi="Calibri" w:cs="Calibri"/>
          <w:b/>
          <w:sz w:val="22"/>
          <w:szCs w:val="22"/>
        </w:rPr>
      </w:pPr>
    </w:p>
    <w:p w14:paraId="6686464D" w14:textId="77777777" w:rsidR="00BB3C0A" w:rsidRPr="00BB3C0A" w:rsidRDefault="00BB3C0A" w:rsidP="005E444B">
      <w:pPr>
        <w:rPr>
          <w:rFonts w:ascii="Calibri" w:hAnsi="Calibri" w:cs="Calibri"/>
          <w:b/>
          <w:sz w:val="22"/>
        </w:rPr>
      </w:pPr>
      <w:r w:rsidRPr="00BB3C0A">
        <w:rPr>
          <w:rFonts w:ascii="Calibri" w:hAnsi="Calibri" w:cs="Calibri"/>
          <w:b/>
          <w:sz w:val="22"/>
        </w:rPr>
        <w:t>Unternehmen</w:t>
      </w:r>
    </w:p>
    <w:p w14:paraId="4843D495" w14:textId="77777777" w:rsidR="00BB3C0A" w:rsidRPr="00BB3C0A" w:rsidRDefault="00BB3C0A" w:rsidP="00ED7A90">
      <w:pPr>
        <w:jc w:val="both"/>
        <w:rPr>
          <w:rFonts w:ascii="Calibri" w:hAnsi="Calibri" w:cs="Calibri"/>
          <w:sz w:val="22"/>
        </w:rPr>
      </w:pPr>
      <w:r w:rsidRPr="00BB3C0A">
        <w:rPr>
          <w:rFonts w:ascii="Calibri" w:hAnsi="Calibri" w:cs="Calibri"/>
          <w:sz w:val="22"/>
        </w:rPr>
        <w:t>Die Wireless Netcontrol GmbH ist ein IT- und Datenkommunikationsunternehmen in den Bereichen Industrie, Energie- und Umweltwirtschaft. Unsere Kunden profitieren von innovativen Lösungen zur Fernüberwachung und Fernsteuerung von Sensoren, Zählern und Anlagen. Anwendungsbereiche sind z.B. Smart Metering, Energie Controlling, Gebäudetechnik, Wasser- und Abwassersysteme, EEG-Erzeuger, Straßenbeleuchtung und das Verkehrsmana</w:t>
      </w:r>
      <w:r w:rsidR="00ED7A90">
        <w:rPr>
          <w:rFonts w:ascii="Calibri" w:hAnsi="Calibri" w:cs="Calibri"/>
          <w:sz w:val="22"/>
        </w:rPr>
        <w:t>-</w:t>
      </w:r>
      <w:r w:rsidRPr="00BB3C0A">
        <w:rPr>
          <w:rFonts w:ascii="Calibri" w:hAnsi="Calibri" w:cs="Calibri"/>
          <w:sz w:val="22"/>
        </w:rPr>
        <w:t>gement.</w:t>
      </w:r>
    </w:p>
    <w:p w14:paraId="6D3F4572" w14:textId="77777777" w:rsidR="00144F33" w:rsidRDefault="00144F33" w:rsidP="005E444B">
      <w:pPr>
        <w:rPr>
          <w:rFonts w:ascii="Calibri" w:hAnsi="Calibri" w:cs="Calibri"/>
          <w:sz w:val="22"/>
        </w:rPr>
      </w:pPr>
    </w:p>
    <w:p w14:paraId="2F582724" w14:textId="7F0CD056" w:rsidR="0075123F" w:rsidRPr="00BB3C0A" w:rsidRDefault="0075123F" w:rsidP="005E444B">
      <w:pPr>
        <w:spacing w:before="240"/>
        <w:rPr>
          <w:rFonts w:ascii="Calibri" w:hAnsi="Calibri" w:cs="Calibri"/>
          <w:sz w:val="22"/>
        </w:rPr>
      </w:pPr>
      <w:r w:rsidRPr="00BB3C0A">
        <w:rPr>
          <w:rFonts w:ascii="Calibri" w:hAnsi="Calibri" w:cs="Calibri"/>
          <w:sz w:val="22"/>
        </w:rPr>
        <w:t xml:space="preserve">- </w:t>
      </w:r>
      <w:r w:rsidR="00DB1795">
        <w:rPr>
          <w:rFonts w:ascii="Calibri" w:hAnsi="Calibri" w:cs="Calibri"/>
          <w:sz w:val="22"/>
        </w:rPr>
        <w:t>2.</w:t>
      </w:r>
      <w:r w:rsidR="00147D01">
        <w:rPr>
          <w:rFonts w:ascii="Calibri" w:hAnsi="Calibri" w:cs="Calibri"/>
          <w:sz w:val="22"/>
        </w:rPr>
        <w:t>299</w:t>
      </w:r>
      <w:r w:rsidRPr="00BB3C0A">
        <w:rPr>
          <w:rFonts w:ascii="Calibri" w:hAnsi="Calibri" w:cs="Calibri"/>
          <w:sz w:val="22"/>
        </w:rPr>
        <w:t xml:space="preserve"> Zeichen (inklusive Leerzeichen)</w:t>
      </w:r>
    </w:p>
    <w:p w14:paraId="63E26C50" w14:textId="74DF9B82" w:rsidR="0075123F" w:rsidRDefault="0075123F" w:rsidP="005E444B">
      <w:pPr>
        <w:rPr>
          <w:rFonts w:ascii="Calibri" w:hAnsi="Calibri" w:cs="Calibri"/>
          <w:sz w:val="22"/>
        </w:rPr>
      </w:pPr>
      <w:r w:rsidRPr="00BB3C0A">
        <w:rPr>
          <w:rFonts w:ascii="Calibri" w:hAnsi="Calibri" w:cs="Calibri"/>
          <w:sz w:val="22"/>
        </w:rPr>
        <w:t>- der Text ist zur sofortigen Veröffentlichung freigegeben</w:t>
      </w:r>
    </w:p>
    <w:p w14:paraId="415DCB8E" w14:textId="729360CE" w:rsidR="00B113B0" w:rsidRPr="00BB3C0A" w:rsidRDefault="00B113B0" w:rsidP="005E444B">
      <w:pPr>
        <w:rPr>
          <w:rFonts w:ascii="Calibri" w:hAnsi="Calibri" w:cs="Calibri"/>
          <w:sz w:val="22"/>
        </w:rPr>
      </w:pPr>
      <w:r>
        <w:rPr>
          <w:rFonts w:ascii="Calibri" w:hAnsi="Calibri" w:cs="Calibri"/>
          <w:sz w:val="22"/>
        </w:rPr>
        <w:t>- weiteres Bildmaterial auf Anfrage</w:t>
      </w:r>
      <w:r w:rsidR="00AA4886">
        <w:rPr>
          <w:rFonts w:ascii="Calibri" w:hAnsi="Calibri" w:cs="Calibri"/>
          <w:sz w:val="22"/>
        </w:rPr>
        <w:t xml:space="preserve"> erhältlich</w:t>
      </w:r>
      <w:bookmarkStart w:id="0" w:name="_GoBack"/>
      <w:bookmarkEnd w:id="0"/>
    </w:p>
    <w:p w14:paraId="006229E9" w14:textId="77777777" w:rsidR="0075123F" w:rsidRPr="00BB3C0A" w:rsidRDefault="0075123F" w:rsidP="005E444B">
      <w:pPr>
        <w:rPr>
          <w:rFonts w:ascii="Calibri" w:hAnsi="Calibri" w:cs="Calibri"/>
          <w:sz w:val="22"/>
        </w:rPr>
      </w:pPr>
      <w:r w:rsidRPr="00BB3C0A">
        <w:rPr>
          <w:rFonts w:ascii="Calibri" w:hAnsi="Calibri" w:cs="Calibri"/>
          <w:sz w:val="22"/>
        </w:rPr>
        <w:t>- bitte Beleg-Exemplar zusenden</w:t>
      </w:r>
    </w:p>
    <w:p w14:paraId="50EE71E3" w14:textId="77777777" w:rsidR="0075123F" w:rsidRPr="00BB3C0A" w:rsidRDefault="0075123F" w:rsidP="005E444B">
      <w:pPr>
        <w:spacing w:before="240"/>
        <w:rPr>
          <w:rFonts w:ascii="Calibri" w:hAnsi="Calibri" w:cs="Calibri"/>
          <w:b/>
          <w:sz w:val="22"/>
        </w:rPr>
      </w:pPr>
      <w:r w:rsidRPr="00BB3C0A">
        <w:rPr>
          <w:rFonts w:ascii="Calibri" w:hAnsi="Calibri" w:cs="Calibri"/>
          <w:b/>
          <w:sz w:val="22"/>
        </w:rPr>
        <w:t xml:space="preserve">Kontakt </w:t>
      </w:r>
    </w:p>
    <w:p w14:paraId="6693EBAE" w14:textId="77777777" w:rsidR="0075123F" w:rsidRPr="00BB3C0A" w:rsidRDefault="00ED7A90" w:rsidP="005E444B">
      <w:pPr>
        <w:rPr>
          <w:rFonts w:ascii="Calibri" w:hAnsi="Calibri" w:cs="Calibri"/>
          <w:sz w:val="22"/>
        </w:rPr>
      </w:pPr>
      <w:r>
        <w:rPr>
          <w:rFonts w:ascii="Calibri" w:hAnsi="Calibri" w:cs="Calibri"/>
          <w:sz w:val="22"/>
        </w:rPr>
        <w:t>Dr. Ulrich Pilz</w:t>
      </w:r>
    </w:p>
    <w:p w14:paraId="53C54EBF" w14:textId="77777777" w:rsidR="0075123F" w:rsidRPr="00BB3C0A" w:rsidRDefault="00ED7A90" w:rsidP="005E444B">
      <w:pPr>
        <w:rPr>
          <w:rFonts w:ascii="Calibri" w:hAnsi="Calibri" w:cs="Calibri"/>
          <w:sz w:val="22"/>
          <w:lang w:val="en-US"/>
        </w:rPr>
      </w:pPr>
      <w:r>
        <w:rPr>
          <w:rFonts w:ascii="Calibri" w:hAnsi="Calibri" w:cs="Calibri"/>
          <w:sz w:val="22"/>
          <w:lang w:val="en-GB"/>
        </w:rPr>
        <w:t>Geschäftsführer</w:t>
      </w:r>
    </w:p>
    <w:p w14:paraId="536ADBBD" w14:textId="77777777" w:rsidR="0075123F" w:rsidRPr="00BB3C0A" w:rsidRDefault="00A83B9D" w:rsidP="005E444B">
      <w:pPr>
        <w:rPr>
          <w:rFonts w:ascii="Calibri" w:hAnsi="Calibri" w:cs="Calibri"/>
          <w:sz w:val="22"/>
          <w:lang w:val="en-US"/>
        </w:rPr>
      </w:pPr>
      <w:r>
        <w:rPr>
          <w:rFonts w:ascii="Calibri" w:hAnsi="Calibri" w:cs="Calibri"/>
          <w:sz w:val="22"/>
          <w:lang w:val="en-US"/>
        </w:rPr>
        <w:t>up</w:t>
      </w:r>
      <w:r w:rsidR="0075123F" w:rsidRPr="00BB3C0A">
        <w:rPr>
          <w:rFonts w:ascii="Calibri" w:hAnsi="Calibri" w:cs="Calibri"/>
          <w:sz w:val="22"/>
          <w:lang w:val="en-US"/>
        </w:rPr>
        <w:t>@wireless-netcontrol.de</w:t>
      </w:r>
    </w:p>
    <w:p w14:paraId="457CC025" w14:textId="77777777" w:rsidR="0075123F" w:rsidRPr="00BB3C0A" w:rsidRDefault="0075123F" w:rsidP="005E444B">
      <w:pPr>
        <w:spacing w:before="240"/>
        <w:rPr>
          <w:rFonts w:ascii="Calibri" w:hAnsi="Calibri" w:cs="Calibri"/>
          <w:sz w:val="22"/>
        </w:rPr>
      </w:pPr>
      <w:r w:rsidRPr="00BB3C0A">
        <w:rPr>
          <w:rFonts w:ascii="Calibri" w:hAnsi="Calibri" w:cs="Calibri"/>
          <w:sz w:val="22"/>
        </w:rPr>
        <w:t xml:space="preserve">WIRELESS-NETCONTROL GmbH </w:t>
      </w:r>
    </w:p>
    <w:p w14:paraId="5DE42727" w14:textId="77777777" w:rsidR="0075123F" w:rsidRPr="00BB3C0A" w:rsidRDefault="0075123F" w:rsidP="005E444B">
      <w:pPr>
        <w:rPr>
          <w:rFonts w:ascii="Calibri" w:hAnsi="Calibri" w:cs="Calibri"/>
          <w:sz w:val="22"/>
        </w:rPr>
      </w:pPr>
      <w:r w:rsidRPr="00BB3C0A">
        <w:rPr>
          <w:rFonts w:ascii="Calibri" w:hAnsi="Calibri" w:cs="Calibri"/>
          <w:sz w:val="22"/>
        </w:rPr>
        <w:t>Berliner Str. 4a, 16540 Hohen Neuendorf</w:t>
      </w:r>
    </w:p>
    <w:p w14:paraId="14BEE999" w14:textId="77777777" w:rsidR="00B6572F" w:rsidRPr="00BB3C0A" w:rsidRDefault="0075123F" w:rsidP="005E444B">
      <w:pPr>
        <w:rPr>
          <w:rFonts w:ascii="Calibri" w:hAnsi="Calibri" w:cs="Calibri"/>
        </w:rPr>
      </w:pPr>
      <w:r w:rsidRPr="00BB3C0A">
        <w:rPr>
          <w:rFonts w:ascii="Calibri" w:hAnsi="Calibri" w:cs="Calibri"/>
          <w:sz w:val="22"/>
        </w:rPr>
        <w:t>Tel: 03303</w:t>
      </w:r>
      <w:r w:rsidR="00FA2E20" w:rsidRPr="00BB3C0A">
        <w:rPr>
          <w:rFonts w:ascii="Calibri" w:hAnsi="Calibri" w:cs="Calibri"/>
          <w:sz w:val="22"/>
        </w:rPr>
        <w:t>/</w:t>
      </w:r>
      <w:r w:rsidRPr="00BB3C0A">
        <w:rPr>
          <w:rFonts w:ascii="Calibri" w:hAnsi="Calibri" w:cs="Calibri"/>
          <w:sz w:val="22"/>
        </w:rPr>
        <w:t>409-692, Fax: 03303</w:t>
      </w:r>
      <w:r w:rsidR="00FA2E20" w:rsidRPr="00BB3C0A">
        <w:rPr>
          <w:rFonts w:ascii="Calibri" w:hAnsi="Calibri" w:cs="Calibri"/>
          <w:sz w:val="22"/>
        </w:rPr>
        <w:t>/</w:t>
      </w:r>
      <w:r w:rsidRPr="00BB3C0A">
        <w:rPr>
          <w:rFonts w:ascii="Calibri" w:hAnsi="Calibri" w:cs="Calibri"/>
          <w:sz w:val="22"/>
        </w:rPr>
        <w:t>409-691</w:t>
      </w:r>
    </w:p>
    <w:sectPr w:rsidR="00B6572F" w:rsidRPr="00BB3C0A" w:rsidSect="008E6369">
      <w:headerReference w:type="default" r:id="rId10"/>
      <w:footerReference w:type="default" r:id="rId11"/>
      <w:pgSz w:w="11906" w:h="16838"/>
      <w:pgMar w:top="2127" w:right="1701" w:bottom="147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B63F06" w14:textId="77777777" w:rsidR="0043267C" w:rsidRDefault="0043267C" w:rsidP="00E82C24">
      <w:r>
        <w:separator/>
      </w:r>
    </w:p>
  </w:endnote>
  <w:endnote w:type="continuationSeparator" w:id="0">
    <w:p w14:paraId="58753E8C" w14:textId="77777777" w:rsidR="0043267C" w:rsidRDefault="0043267C" w:rsidP="00E82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FForever-Medium_50_0_02202152">
    <w:altName w:val="Arial"/>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34DBD" w14:textId="77777777" w:rsidR="00375339" w:rsidRDefault="004A0A92" w:rsidP="005E0A04">
    <w:pPr>
      <w:pStyle w:val="Kopfzeile"/>
      <w:tabs>
        <w:tab w:val="clear" w:pos="4536"/>
        <w:tab w:val="left" w:pos="5103"/>
      </w:tabs>
      <w:rPr>
        <w:rFonts w:ascii="Arial" w:hAnsi="Arial"/>
        <w:color w:val="333333"/>
        <w:sz w:val="16"/>
      </w:rPr>
    </w:pPr>
    <w:r>
      <w:rPr>
        <w:noProof/>
        <w:lang w:eastAsia="de-DE"/>
      </w:rPr>
      <mc:AlternateContent>
        <mc:Choice Requires="wps">
          <w:drawing>
            <wp:anchor distT="4294967295" distB="4294967295" distL="114300" distR="114300" simplePos="0" relativeHeight="251657728" behindDoc="0" locked="0" layoutInCell="1" allowOverlap="1" wp14:anchorId="4C90D7A0" wp14:editId="6BACE6F2">
              <wp:simplePos x="0" y="0"/>
              <wp:positionH relativeFrom="column">
                <wp:posOffset>-31750</wp:posOffset>
              </wp:positionH>
              <wp:positionV relativeFrom="paragraph">
                <wp:posOffset>-80011</wp:posOffset>
              </wp:positionV>
              <wp:extent cx="5400040" cy="0"/>
              <wp:effectExtent l="0" t="0" r="10160" b="19050"/>
              <wp:wrapNone/>
              <wp:docPr id="12" name="Gerade Verbindung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038B39" id="Gerade Verbindung 1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5pt,-6.3pt" to="422.7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82HgIAADcEAAAOAAAAZHJzL2Uyb0RvYy54bWysU02P2yAQvVfqf0DcE9upkyZWnFVlJ3vZ&#10;diPttncC2EbFgIDEiar+9w7kQ9n2UlX1AQ/MzOPNzGP5cOwlOnDrhFYlzsYpRlxRzYRqS/z1dTOa&#10;Y+Q8UYxIrXiJT9zhh9X7d8vBFHyiOy0ZtwhAlCsGU+LOe1MkiaMd74kba8MVOBtte+Jha9uEWTIA&#10;ei+TSZrOkkFbZqym3Dk4rc9OvIr4TcOpf24axz2SJQZuPq42rruwJqslKVpLTCfohQb5BxY9EQou&#10;vUHVxBO0t+IPqF5Qq51u/JjqPtFNIyiPNUA1WfpbNS8dMTzWAs1x5tYm9/9g6ZfD1iLBYHYTjBTp&#10;YUaP3BLG0Tdud0KxvWoR+KBRg3EFxFdqa0Op9KhezJOm3x1SuuqIankk/HoyAJKFjORNStg4A9ft&#10;hs+aQQzZex27dmxsHyChH+gYh3O6DYcfPaJwOM3TNM1hhvTqS0hxTTTW+UeuexSMEkuhQt9IQQ5P&#10;zgcipLiGhGOlN0LKOHup0FDixXQyjQlOS8GCM4Q52+4qadGBBPXEL1YFnvswq/eKRbCOE7a+2J4I&#10;ebbhcqkCHpQCdC7WWR4/FuliPV/P81E+ma1HeVrXo0+bKh/NNtnHaf2hrqo6+xmoZXnRCca4Cuyu&#10;Us3yv5PC5dGcRXYT660NyVv02C8ge/1H0nGWYXxnIew0O23tdcagzhh8eUlB/vd7sO/f++oXAAAA&#10;//8DAFBLAwQUAAYACAAAACEA8w8FuN4AAAAKAQAADwAAAGRycy9kb3ducmV2LnhtbEyPQUvDQBCF&#10;74L/YRnBS2k3jW0pMZsiam5erIrXaXZMgtnZNLtto7/eEQp6Gmbe48338s3oOnWkIbSeDcxnCSji&#10;ytuWawOvL+V0DSpEZIudZzLwRQE2xeVFjpn1J36m4zbWSkI4ZGigibHPtA5VQw7DzPfEon34wWGU&#10;dai1HfAk4a7TaZKstMOW5UODPd03VH1uD85AKN9oX35PqknyflN7SvcPT49ozPXVeHcLKtIY/8zw&#10;iy/oUAjTzh/YBtUZmC6lSpQ5T1egxLBeLBegdueLLnL9v0LxAwAA//8DAFBLAQItABQABgAIAAAA&#10;IQC2gziS/gAAAOEBAAATAAAAAAAAAAAAAAAAAAAAAABbQ29udGVudF9UeXBlc10ueG1sUEsBAi0A&#10;FAAGAAgAAAAhADj9If/WAAAAlAEAAAsAAAAAAAAAAAAAAAAALwEAAF9yZWxzLy5yZWxzUEsBAi0A&#10;FAAGAAgAAAAhAJw9zzYeAgAANwQAAA4AAAAAAAAAAAAAAAAALgIAAGRycy9lMm9Eb2MueG1sUEsB&#10;Ai0AFAAGAAgAAAAhAPMPBbjeAAAACgEAAA8AAAAAAAAAAAAAAAAAeAQAAGRycy9kb3ducmV2Lnht&#10;bFBLBQYAAAAABAAEAPMAAACDBQAAAAA=&#10;"/>
          </w:pict>
        </mc:Fallback>
      </mc:AlternateContent>
    </w:r>
    <w:r w:rsidR="00375339">
      <w:rPr>
        <w:rFonts w:ascii="Arial" w:hAnsi="Arial"/>
        <w:color w:val="333333"/>
      </w:rPr>
      <w:t>www.wireless-netcontrol.de</w:t>
    </w:r>
    <w:r w:rsidR="00375339">
      <w:rPr>
        <w:rFonts w:ascii="Arial" w:hAnsi="Arial"/>
        <w:color w:val="333333"/>
        <w:sz w:val="18"/>
      </w:rPr>
      <w:tab/>
    </w:r>
    <w:r w:rsidR="00375339">
      <w:rPr>
        <w:rFonts w:ascii="Arial" w:hAnsi="Arial"/>
        <w:color w:val="333333"/>
        <w:sz w:val="16"/>
      </w:rPr>
      <w:t>wireless-netcontrol GmbH</w:t>
    </w:r>
  </w:p>
  <w:p w14:paraId="4A4A432C" w14:textId="77777777" w:rsidR="00375339" w:rsidRDefault="00375339" w:rsidP="005E0A04">
    <w:pPr>
      <w:pStyle w:val="Kopfzeile"/>
      <w:tabs>
        <w:tab w:val="clear" w:pos="4536"/>
        <w:tab w:val="left" w:pos="5103"/>
      </w:tabs>
      <w:rPr>
        <w:rFonts w:ascii="Arial" w:hAnsi="Arial"/>
        <w:color w:val="333333"/>
        <w:sz w:val="16"/>
      </w:rPr>
    </w:pPr>
    <w:r>
      <w:rPr>
        <w:rFonts w:ascii="Arial" w:hAnsi="Arial"/>
        <w:color w:val="333333"/>
        <w:sz w:val="16"/>
      </w:rPr>
      <w:tab/>
      <w:t>Berliner Str. 4a, 16540 Hohen Neuendorf</w:t>
    </w:r>
  </w:p>
  <w:p w14:paraId="1DFFBDF6" w14:textId="77777777" w:rsidR="00375339" w:rsidRDefault="00375339" w:rsidP="005E0A04">
    <w:pPr>
      <w:pStyle w:val="Fuzeile"/>
      <w:tabs>
        <w:tab w:val="clear" w:pos="4536"/>
        <w:tab w:val="left" w:pos="5103"/>
      </w:tabs>
      <w:rPr>
        <w:rFonts w:ascii="Arial" w:hAnsi="Arial"/>
        <w:color w:val="333333"/>
        <w:sz w:val="16"/>
      </w:rPr>
    </w:pPr>
    <w:r>
      <w:rPr>
        <w:rFonts w:ascii="Arial" w:hAnsi="Arial"/>
        <w:color w:val="333333"/>
        <w:sz w:val="16"/>
      </w:rPr>
      <w:tab/>
      <w:t>Tel: 03303 –409-692, Fax: 03303 –409-691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4BBEC7" w14:textId="77777777" w:rsidR="0043267C" w:rsidRDefault="0043267C" w:rsidP="00E82C24">
      <w:r>
        <w:separator/>
      </w:r>
    </w:p>
  </w:footnote>
  <w:footnote w:type="continuationSeparator" w:id="0">
    <w:p w14:paraId="671A5A07" w14:textId="77777777" w:rsidR="0043267C" w:rsidRDefault="0043267C" w:rsidP="00E82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C5DF1" w14:textId="77777777" w:rsidR="00375339" w:rsidRPr="00E82C24" w:rsidRDefault="004A0A92" w:rsidP="00E82C24">
    <w:pPr>
      <w:pStyle w:val="Kopfzeile"/>
    </w:pPr>
    <w:r>
      <w:rPr>
        <w:noProof/>
        <w:lang w:eastAsia="de-DE"/>
      </w:rPr>
      <mc:AlternateContent>
        <mc:Choice Requires="wps">
          <w:drawing>
            <wp:anchor distT="0" distB="0" distL="114300" distR="114300" simplePos="0" relativeHeight="251655680" behindDoc="0" locked="0" layoutInCell="1" allowOverlap="1" wp14:anchorId="4CC09252" wp14:editId="12BA2B75">
              <wp:simplePos x="0" y="0"/>
              <wp:positionH relativeFrom="page">
                <wp:posOffset>-9525</wp:posOffset>
              </wp:positionH>
              <wp:positionV relativeFrom="page">
                <wp:posOffset>-276225</wp:posOffset>
              </wp:positionV>
              <wp:extent cx="7632700" cy="1421765"/>
              <wp:effectExtent l="0" t="0" r="25400" b="26035"/>
              <wp:wrapNone/>
              <wp:docPr id="8" name="Freihand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32700" cy="1421765"/>
                      </a:xfrm>
                      <a:custGeom>
                        <a:avLst/>
                        <a:gdLst>
                          <a:gd name="T0" fmla="*/ 0 w 11900"/>
                          <a:gd name="T1" fmla="*/ 2239 h 2239"/>
                          <a:gd name="T2" fmla="*/ 11900 w 11900"/>
                          <a:gd name="T3" fmla="*/ 2239 h 2239"/>
                          <a:gd name="T4" fmla="*/ 11900 w 11900"/>
                          <a:gd name="T5" fmla="*/ 0 h 2239"/>
                          <a:gd name="T6" fmla="*/ 0 w 11900"/>
                          <a:gd name="T7" fmla="*/ 0 h 2239"/>
                          <a:gd name="T8" fmla="*/ 0 w 11900"/>
                          <a:gd name="T9" fmla="*/ 2239 h 2239"/>
                        </a:gdLst>
                        <a:ahLst/>
                        <a:cxnLst>
                          <a:cxn ang="0">
                            <a:pos x="T0" y="T1"/>
                          </a:cxn>
                          <a:cxn ang="0">
                            <a:pos x="T2" y="T3"/>
                          </a:cxn>
                          <a:cxn ang="0">
                            <a:pos x="T4" y="T5"/>
                          </a:cxn>
                          <a:cxn ang="0">
                            <a:pos x="T6" y="T7"/>
                          </a:cxn>
                          <a:cxn ang="0">
                            <a:pos x="T8" y="T9"/>
                          </a:cxn>
                        </a:cxnLst>
                        <a:rect l="0" t="0" r="r" b="b"/>
                        <a:pathLst>
                          <a:path w="11900" h="2239">
                            <a:moveTo>
                              <a:pt x="0" y="2239"/>
                            </a:moveTo>
                            <a:cubicBezTo>
                              <a:pt x="11900" y="2239"/>
                              <a:pt x="0" y="2239"/>
                              <a:pt x="11900" y="2239"/>
                            </a:cubicBezTo>
                            <a:cubicBezTo>
                              <a:pt x="11900" y="0"/>
                              <a:pt x="11900" y="2239"/>
                              <a:pt x="11900" y="0"/>
                            </a:cubicBezTo>
                            <a:cubicBezTo>
                              <a:pt x="0" y="0"/>
                              <a:pt x="11900" y="0"/>
                              <a:pt x="0" y="0"/>
                            </a:cubicBezTo>
                            <a:cubicBezTo>
                              <a:pt x="0" y="2239"/>
                              <a:pt x="0" y="0"/>
                              <a:pt x="0" y="2239"/>
                            </a:cubicBezTo>
                          </a:path>
                        </a:pathLst>
                      </a:custGeom>
                      <a:solidFill>
                        <a:srgbClr val="B92120"/>
                      </a:solidFill>
                      <a:ln w="9525">
                        <a:solidFill>
                          <a:srgbClr val="B92120"/>
                        </a:solidFill>
                        <a:round/>
                        <a:headEnd/>
                        <a:tailEnd/>
                      </a:ln>
                    </wps:spPr>
                    <wps:txbx>
                      <w:txbxContent>
                        <w:p w14:paraId="6324B93D" w14:textId="77777777" w:rsidR="00375339" w:rsidRPr="003A5699" w:rsidRDefault="00375339" w:rsidP="003A56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C09252" id="Freihandform 8" o:spid="_x0000_s1026" style="position:absolute;margin-left:-.75pt;margin-top:-21.75pt;width:601pt;height:111.9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900,223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B4sPAMAAMwIAAAOAAAAZHJzL2Uyb0RvYy54bWysVl1v2jAUfZ+0/2D5cdIaEqAU1FD1Y50m&#10;dVulsh9gHIdES+LMNoT21+/YSUpIC+umvQR/HJ/re8/1vZxfbPOMbITSqSxC6p8MKBEFl1FarEL6&#10;Y3H78YwSbVgRsUwWIqSPQtOL+ft351U5E4FMZBYJRUBS6FlVhjQxppx5nuaJyJk+kaUosBlLlTOD&#10;qVp5kWIV2PPMCwaDU6+SKiqV5EJrrN7Um3Tu+ONYcPM9jrUwJAsp7mbcV7nv0n69+TmbrRQrk5Q3&#10;12D/cIucpQWMPlPdMMPIWqUvqPKUK6llbE64zD0ZxykXzgd44w963jwkrBTOFwRHl89h0v+Pln/b&#10;3CuSRiGFUAXLIdGtEmkCxWzQyZmNUFXqGYAP5b2yPuryTvKfmhTyGriVuFRKVolgEe7lW7y3d8BO&#10;NI6SZfVVRjDA1ka6YG1jlVtChIFsnSaPz5qIrSEci5PTYTAZQDqOPX8U+JPTsbPBZu1xvtbms5CO&#10;im3utKlFjTBykkSNYwuwxHkGfT94ZEAq4vtTMDfoFuR3QEEwnJKE2J8+LOjAHM8hvmEHeIRv1IEd&#10;5Rt3gIMDlzvdwxxwdLIHet1LJMWfIzbtgHoeengRrQ4saaXh26LRBiOCFLKqW6lKqW0iWKGg9qJO&#10;JjYDyu4eAEMJCx42WXEcjDBbcJtCx8EIowVP3sSMUFmwSxS47Zjr38ZXhWLUL0OKEpShZZ1cJTM2&#10;RC4QGJIKCe8ylCQhdTlot3K5EQvpQGb3atoUhcUdgK+XKb8ST114w4irtkcQ9leI2tWXeOvUHvH+&#10;rCbbHWseWH+5b7134E1G6jQ5YGBvuYP8C+b+HTssbXjqpRbY48bUaoqCWA+cuA6zK1haZml0m2aZ&#10;VVSr1fI6U2TD0K6upoEfOC9wZA+WFTY3puNg7F7N3t4bKZRcF5GrfLZwf2rGhqVZPYbJDI/OVXJb&#10;vOsmYLbLLQ7Zir6U0SNqupJ1S8VfAAwSqZ4oqdBOQ6p/rZkSlGRfCvSFqT8aIVbGTUbjCRwjqruz&#10;7O6wgoMqpIaiOtjhtal79rpU6SqBJd95XshL9JI4tRXfXbW+VTNBy3Shb9q77cnduUPt/oTMfwMA&#10;AP//AwBQSwMEFAAGAAgAAAAhAFV2VyrfAAAACwEAAA8AAABkcnMvZG93bnJldi54bWxMj09Lw0AQ&#10;xe+C32EZwYu0m5oqJc2mFKEoeDJ66HGaHZPQ/RN2t2nqp3d60tO8YR7v/abcTNaIkULsvVOwmGcg&#10;yDVe965V8PW5m61AxIROo/GOFFwowqa6vSmx0P7sPmisUys4xMUCFXQpDYWUsenIYpz7gRzfvn2w&#10;mHgNrdQBzxxujXzMsmdpsXfc0OFALx01x/pkFWC+M6/7h+37W9g3l/qnHX2dj0rd303bNYhEU/oz&#10;wxWf0aFipoM/OR2FUTBbPLGT5zJncTVwH6sDq1W2BFmV8v8P1S8AAAD//wMAUEsBAi0AFAAGAAgA&#10;AAAhALaDOJL+AAAA4QEAABMAAAAAAAAAAAAAAAAAAAAAAFtDb250ZW50X1R5cGVzXS54bWxQSwEC&#10;LQAUAAYACAAAACEAOP0h/9YAAACUAQAACwAAAAAAAAAAAAAAAAAvAQAAX3JlbHMvLnJlbHNQSwEC&#10;LQAUAAYACAAAACEA61QeLDwDAADMCAAADgAAAAAAAAAAAAAAAAAuAgAAZHJzL2Uyb0RvYy54bWxQ&#10;SwECLQAUAAYACAAAACEAVXZXKt8AAAALAQAADwAAAAAAAAAAAAAAAACWBQAAZHJzL2Rvd25yZXYu&#10;eG1sUEsFBgAAAAAEAAQA8wAAAKIGAAAAAA==&#10;" adj="-11796480,,5400" path="m,2239v11900,,,,11900,c11900,,11900,2239,11900,,,,11900,,,,,2239,,,,2239e" fillcolor="#b92120" strokecolor="#b92120">
              <v:stroke joinstyle="round"/>
              <v:formulas/>
              <v:path o:connecttype="custom" o:connectlocs="0,1421765;7632700,1421765;7632700,0;0,0;0,1421765" o:connectangles="0,0,0,0,0" textboxrect="0,0,11900,2239"/>
              <v:textbox>
                <w:txbxContent>
                  <w:p w14:paraId="6324B93D" w14:textId="77777777" w:rsidR="00375339" w:rsidRPr="003A5699" w:rsidRDefault="00375339" w:rsidP="003A5699"/>
                </w:txbxContent>
              </v:textbox>
              <w10:wrap anchorx="page" anchory="page"/>
            </v:shape>
          </w:pict>
        </mc:Fallback>
      </mc:AlternateContent>
    </w:r>
    <w:r>
      <w:rPr>
        <w:noProof/>
        <w:lang w:eastAsia="de-DE"/>
      </w:rPr>
      <mc:AlternateContent>
        <mc:Choice Requires="wps">
          <w:drawing>
            <wp:anchor distT="0" distB="0" distL="114300" distR="114300" simplePos="0" relativeHeight="251656704" behindDoc="0" locked="0" layoutInCell="1" allowOverlap="1" wp14:anchorId="0B21EEEA" wp14:editId="2FD73E75">
              <wp:simplePos x="0" y="0"/>
              <wp:positionH relativeFrom="page">
                <wp:posOffset>1019175</wp:posOffset>
              </wp:positionH>
              <wp:positionV relativeFrom="page">
                <wp:posOffset>590550</wp:posOffset>
              </wp:positionV>
              <wp:extent cx="5385435" cy="345440"/>
              <wp:effectExtent l="0" t="0" r="5715" b="1651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5435" cy="345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F1389A" w14:textId="77777777" w:rsidR="00375339" w:rsidRPr="00E42455" w:rsidRDefault="00375339" w:rsidP="00E42455">
                          <w:pPr>
                            <w:pStyle w:val="berschrift5"/>
                            <w:rPr>
                              <w:b/>
                              <w:sz w:val="36"/>
                              <w:szCs w:val="36"/>
                              <w:lang w:val="de-DE"/>
                            </w:rPr>
                          </w:pPr>
                          <w:r>
                            <w:rPr>
                              <w:b/>
                              <w:sz w:val="36"/>
                              <w:szCs w:val="36"/>
                              <w:lang w:val="de-DE"/>
                            </w:rPr>
                            <w:t>Pressemeldung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21EEEA" id="_x0000_t202" coordsize="21600,21600" o:spt="202" path="m,l,21600r21600,l21600,xe">
              <v:stroke joinstyle="miter"/>
              <v:path gradientshapeok="t" o:connecttype="rect"/>
            </v:shapetype>
            <v:shape id="Textfeld 10" o:spid="_x0000_s1027" type="#_x0000_t202" style="position:absolute;margin-left:80.25pt;margin-top:46.5pt;width:424.05pt;height:27.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76Z7AEAAL8DAAAOAAAAZHJzL2Uyb0RvYy54bWysU9tu2zAMfR+wfxD0vjhpkqEw4hRdiw4D&#10;ugvQ7gMYWYqF2aJGKbGzrx8lx1m3vQ17ESiKOjrnkNrcDF0rjpqCRVfJxWwuhXYKa+v2lfz6/PDm&#10;WooQwdXQotOVPOkgb7avX216X+orbLCtNQkGcaHsfSWbGH1ZFEE1uoMwQ68dHxqkDiJvaV/UBD2j&#10;d21xNZ+/LXqk2hMqHQJn78dDuc34xmgVPxsTdBRtJZlbzCvldZfWYruBck/gG6vONOAfWHRgHT96&#10;gbqHCOJA9i+ozirCgCbOFHYFGmOVzhpYzWL+h5qnBrzOWtic4C82hf8Hqz4dv5CwNfeO7XHQcY+e&#10;9RCNbmvBKfan96HksifPhXF4hwPXZq3BP6L6FoTDuwbcXt8SYd9oqJnfIt0sXlwdcUIC2fUfseZ3&#10;4BAxAw2GumQe2yEYnYmcLr1hLkJxcr28Xq+WaykUny1X69UqkyugnG57CvG9xk6koJLEvc/ocHwM&#10;MbGBcipJjzl8sG2b+9+63xJcmDKZfSI8Uo/DbhiNmkzZYX1iOYTjVPEv4KBB+iFFzxNVyfD9AKSl&#10;aD84tiSN3xTQFOymAJziq5WMUozhXRzH9ODJ7htGHk13eMu2GZsVJX9HFme6PCVZ6Hmi0xi+3Oeq&#10;X/9u+xMAAP//AwBQSwMEFAAGAAgAAAAhAMmgAPffAAAACwEAAA8AAABkcnMvZG93bnJldi54bWxM&#10;jz1PwzAQhnck/oN1SGzUBkpoQ5yqQjAhVaRhYHTiaxI1PofYbcO/73WC7V7do/cjW02uF0ccQ+dJ&#10;w/1MgUCqve2o0fBVvt8tQIRoyJreE2r4xQCr/PoqM6n1JyrwuI2NYBMKqdHQxjikUoa6RWfCzA9I&#10;/Nv50ZnIcmykHc2JzV0vH5RKpDMdcUJrBnxtsd5vD07D+puKt+5nU30Wu6Iry6Wij2Sv9e3NtH4B&#10;EXGKfzBc6nN1yLlT5Q9kg+hZJ+qJUQ3LR950AZRaJCAqvubPc5B5Jv9vyM8AAAD//wMAUEsBAi0A&#10;FAAGAAgAAAAhALaDOJL+AAAA4QEAABMAAAAAAAAAAAAAAAAAAAAAAFtDb250ZW50X1R5cGVzXS54&#10;bWxQSwECLQAUAAYACAAAACEAOP0h/9YAAACUAQAACwAAAAAAAAAAAAAAAAAvAQAAX3JlbHMvLnJl&#10;bHNQSwECLQAUAAYACAAAACEAxi++mewBAAC/AwAADgAAAAAAAAAAAAAAAAAuAgAAZHJzL2Uyb0Rv&#10;Yy54bWxQSwECLQAUAAYACAAAACEAyaAA998AAAALAQAADwAAAAAAAAAAAAAAAABGBAAAZHJzL2Rv&#10;d25yZXYueG1sUEsFBgAAAAAEAAQA8wAAAFIFAAAAAA==&#10;" filled="f" stroked="f">
              <v:textbox inset="0,0,0,0">
                <w:txbxContent>
                  <w:p w14:paraId="33F1389A" w14:textId="77777777" w:rsidR="00375339" w:rsidRPr="00E42455" w:rsidRDefault="00375339" w:rsidP="00E42455">
                    <w:pPr>
                      <w:pStyle w:val="berschrift5"/>
                      <w:rPr>
                        <w:b/>
                        <w:sz w:val="36"/>
                        <w:szCs w:val="36"/>
                        <w:lang w:val="de-DE"/>
                      </w:rPr>
                    </w:pPr>
                    <w:r>
                      <w:rPr>
                        <w:b/>
                        <w:sz w:val="36"/>
                        <w:szCs w:val="36"/>
                        <w:lang w:val="de-DE"/>
                      </w:rPr>
                      <w:t>Pressemeldung</w:t>
                    </w:r>
                  </w:p>
                </w:txbxContent>
              </v:textbox>
              <w10:wrap anchorx="page" anchory="page"/>
            </v:shape>
          </w:pict>
        </mc:Fallback>
      </mc:AlternateContent>
    </w:r>
    <w:r>
      <w:rPr>
        <w:noProof/>
        <w:lang w:eastAsia="de-DE"/>
      </w:rPr>
      <mc:AlternateContent>
        <mc:Choice Requires="wps">
          <w:drawing>
            <wp:anchor distT="0" distB="0" distL="114300" distR="114300" simplePos="0" relativeHeight="251659776" behindDoc="0" locked="0" layoutInCell="1" allowOverlap="1" wp14:anchorId="6F83D1DD" wp14:editId="2F16F071">
              <wp:simplePos x="0" y="0"/>
              <wp:positionH relativeFrom="column">
                <wp:posOffset>4530090</wp:posOffset>
              </wp:positionH>
              <wp:positionV relativeFrom="paragraph">
                <wp:posOffset>-287655</wp:posOffset>
              </wp:positionV>
              <wp:extent cx="1551305" cy="70485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1305" cy="704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62ECE2" w14:textId="77777777" w:rsidR="00375339" w:rsidRDefault="004A0A92">
                          <w:r>
                            <w:rPr>
                              <w:noProof/>
                            </w:rPr>
                            <w:drawing>
                              <wp:inline distT="0" distB="0" distL="0" distR="0" wp14:anchorId="5A40D3E0" wp14:editId="040D101F">
                                <wp:extent cx="1181100" cy="466725"/>
                                <wp:effectExtent l="0" t="0" r="0" b="9525"/>
                                <wp:docPr id="1" name="Grafik 4" descr="Beschreibung: wnet_logo_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Beschreibung: wnet_logo_wei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4667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83D1DD" id="Textfeld 5" o:spid="_x0000_s1028" type="#_x0000_t202" style="position:absolute;margin-left:356.7pt;margin-top:-22.65pt;width:122.15pt;height:5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769gEAAM0DAAAOAAAAZHJzL2Uyb0RvYy54bWysU9uO0zAQfUfiHyy/0ySlYZeo6WrZ1SKk&#10;5SLt8gGOYzcWiceM3Sbl6xk7bSnwhnixbM/4zDlnxuubaejZXqE3YGteLHLOlJXQGrut+dfnh1fX&#10;nPkgbCt6sKrmB+X5zebli/XoKrWEDvpWISMQ66vR1bwLwVVZ5mWnBuEX4JSloAYcRKAjbrMWxUjo&#10;Q58t8/xNNgK2DkEq7+n2fg7yTcLXWsnwWWuvAutrTtxCWjGtTVyzzVpUWxSuM/JIQ/wDi0EYS0XP&#10;UPciCLZD8xfUYCSCBx0WEoYMtDZSJQ2kpsj/UPPUCaeSFjLHu7NN/v/Byk/7L8hMW/OSMysGatGz&#10;moJWfcvK6M7ofEVJT47SwvQOJupyUurdI8hvnlm464TdqltEGDslWmJXxJfZxdMZx0eQZvwILZUR&#10;uwAJaNI4ROvIDEbo1KXDuTNEhclYsiyL1zlRlBS7ylfXZWpdJqrTa4c+vFcwsLipOVLnE7rYP/oQ&#10;2YjqlBKLWXgwfZ+639vfLigx3iT2kfBMPUzNlGxankxpoD2QHIR5pugP0KYD/MHZSPNUc/99J1Bx&#10;1n+wZMnbYrWKA5gOq/JqSQe8jDSXEWElQdU8cDZv78I8tDuHZttRpbkJFm7JRm2Swuj3zOpIn2Ym&#10;CT/OdxzKy3PK+vULNz8BAAD//wMAUEsDBBQABgAIAAAAIQCF9sZE3wAAAAoBAAAPAAAAZHJzL2Rv&#10;d25yZXYueG1sTI/BTsMwEETvSPyDtUjcWrs0adqQTYVAXEEtUImbG2+TiHgdxW4T/h5zguNqnmbe&#10;FtvJduJCg28dIyzmCgRx5UzLNcL72/NsDcIHzUZ3jgnhmzxsy+urQufGjbyjyz7UIpawzzVCE0Kf&#10;S+mrhqz2c9cTx+zkBqtDPIdamkGPsdx28k6plbS65bjQ6J4eG6q+9meL8PFy+jwk6rV+smk/uklJ&#10;thuJeHszPdyDCDSFPxh+9aM6lNHp6M5svOgQssUyiSjCLEmXICKxSbMMxBFhlWYgy0L+f6H8AQAA&#10;//8DAFBLAQItABQABgAIAAAAIQC2gziS/gAAAOEBAAATAAAAAAAAAAAAAAAAAAAAAABbQ29udGVu&#10;dF9UeXBlc10ueG1sUEsBAi0AFAAGAAgAAAAhADj9If/WAAAAlAEAAAsAAAAAAAAAAAAAAAAALwEA&#10;AF9yZWxzLy5yZWxzUEsBAi0AFAAGAAgAAAAhAD+iXvr2AQAAzQMAAA4AAAAAAAAAAAAAAAAALgIA&#10;AGRycy9lMm9Eb2MueG1sUEsBAi0AFAAGAAgAAAAhAIX2xkTfAAAACgEAAA8AAAAAAAAAAAAAAAAA&#10;UAQAAGRycy9kb3ducmV2LnhtbFBLBQYAAAAABAAEAPMAAABcBQAAAAA=&#10;" filled="f" stroked="f">
              <v:textbox>
                <w:txbxContent>
                  <w:p w14:paraId="6F62ECE2" w14:textId="77777777" w:rsidR="00375339" w:rsidRDefault="004A0A92">
                    <w:r>
                      <w:rPr>
                        <w:noProof/>
                      </w:rPr>
                      <w:drawing>
                        <wp:inline distT="0" distB="0" distL="0" distR="0" wp14:anchorId="5A40D3E0" wp14:editId="040D101F">
                          <wp:extent cx="1181100" cy="466725"/>
                          <wp:effectExtent l="0" t="0" r="0" b="9525"/>
                          <wp:docPr id="1" name="Grafik 4" descr="Beschreibung: wnet_logo_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Beschreibung: wnet_logo_wei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466725"/>
                                  </a:xfrm>
                                  <a:prstGeom prst="rect">
                                    <a:avLst/>
                                  </a:prstGeom>
                                  <a:noFill/>
                                  <a:ln>
                                    <a:noFill/>
                                  </a:ln>
                                </pic:spPr>
                              </pic:pic>
                            </a:graphicData>
                          </a:graphic>
                        </wp:inline>
                      </w:drawing>
                    </w:r>
                  </w:p>
                </w:txbxContent>
              </v:textbox>
            </v:shape>
          </w:pict>
        </mc:Fallback>
      </mc:AlternateContent>
    </w:r>
    <w:r>
      <w:rPr>
        <w:noProof/>
        <w:lang w:eastAsia="de-DE"/>
      </w:rPr>
      <mc:AlternateContent>
        <mc:Choice Requires="wps">
          <w:drawing>
            <wp:anchor distT="0" distB="0" distL="114300" distR="114300" simplePos="0" relativeHeight="251658752" behindDoc="0" locked="0" layoutInCell="1" allowOverlap="1" wp14:anchorId="1E12DAEC" wp14:editId="5465483B">
              <wp:simplePos x="0" y="0"/>
              <wp:positionH relativeFrom="column">
                <wp:posOffset>5309235</wp:posOffset>
              </wp:positionH>
              <wp:positionV relativeFrom="paragraph">
                <wp:posOffset>221615</wp:posOffset>
              </wp:positionV>
              <wp:extent cx="1426845" cy="55943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6845" cy="559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36FCE2" w14:textId="77777777" w:rsidR="00375339" w:rsidRDefault="0037533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12DAEC" id="Textfeld 3" o:spid="_x0000_s1029" type="#_x0000_t202" style="position:absolute;margin-left:418.05pt;margin-top:17.45pt;width:112.35pt;height:44.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sao9gEAAM0DAAAOAAAAZHJzL2Uyb0RvYy54bWysU8tu2zAQvBfoPxC81/JDShPBcpAmSFEg&#10;fQBJP4CmSImoxGWXtCX367ukHNdpbkUvBMldzs7MLtfXY9+xvUJvwFZ8MZtzpqyE2tim4t+f7t9d&#10;cuaDsLXowKqKH5Tn15u3b9aDK9USWuhqhYxArC8HV/E2BFdmmZet6oWfgVOWghqwF4GO2GQ1ioHQ&#10;+y5bzucX2QBYOwSpvKfbuynINwlfayXDV629CqyrOHELacW0buOabdaibFC41sgjDfEPLHphLBU9&#10;Qd2JINgOzSuo3kgEDzrMJPQZaG2kShpIzWL+l5rHVjiVtJA53p1s8v8PVn7Zf0Nm6oqvOLOipxY9&#10;qTFo1dVsFd0ZnC8p6dFRWhg/wEhdTkq9ewD5wzMLt62wjbpBhKFVoiZ2i/gyO3s64fgIsh0+Q01l&#10;xC5AAho19tE6MoMROnXpcOoMUWEylsyXF5d5wZmkWFFc5asilRDl82uHPnxU0LO4qThS5xO62D/4&#10;ENmI8jklFrNwb7oudb+zLy4oMd4k9pHwRD2M2/Fo09GULdQHkoMwzRT9Adq0gL84G2ieKu5/7gQq&#10;zrpPliy5WuR5HMB0yIv3SzrgeWR7HhFWElTFA2fT9jZMQ7tzaJqWKk1NsHBDNmqTFEa/J1ZH+jQz&#10;SfhxvuNQnp9T1p9fuPkNAAD//wMAUEsDBBQABgAIAAAAIQBHHfEx3wAAAAsBAAAPAAAAZHJzL2Rv&#10;d25yZXYueG1sTI/BbsIwDIbvk/YOkSftNhIoq6BrihDTrkOwDYlbaExbrXGqJtDu7WdO282WP/3+&#10;/nw1ulZcsQ+NJw3TiQKBVHrbUKXh8+PtaQEiREPWtJ5Qww8GWBX3d7nJrB9oh9d9rASHUMiMhjrG&#10;LpMylDU6Eya+Q+Lb2ffORF77StreDBzuWjlTKpXONMQfatPhpsbye39xGr7ez8fDXG2rV/fcDX5U&#10;ktxSav34MK5fQEQc4x8MN31Wh4KdTv5CNohWwyJJp4xqSOZLEDdApYrLnHiaJQpkkcv/HYpfAAAA&#10;//8DAFBLAQItABQABgAIAAAAIQC2gziS/gAAAOEBAAATAAAAAAAAAAAAAAAAAAAAAABbQ29udGVu&#10;dF9UeXBlc10ueG1sUEsBAi0AFAAGAAgAAAAhADj9If/WAAAAlAEAAAsAAAAAAAAAAAAAAAAALwEA&#10;AF9yZWxzLy5yZWxzUEsBAi0AFAAGAAgAAAAhAEkexqj2AQAAzQMAAA4AAAAAAAAAAAAAAAAALgIA&#10;AGRycy9lMm9Eb2MueG1sUEsBAi0AFAAGAAgAAAAhAEcd8THfAAAACwEAAA8AAAAAAAAAAAAAAAAA&#10;UAQAAGRycy9kb3ducmV2LnhtbFBLBQYAAAAABAAEAPMAAABcBQAAAAA=&#10;" filled="f" stroked="f">
              <v:textbox>
                <w:txbxContent>
                  <w:p w14:paraId="0036FCE2" w14:textId="77777777" w:rsidR="00375339" w:rsidRDefault="00375339"/>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5E6ADD"/>
    <w:multiLevelType w:val="hybridMultilevel"/>
    <w:tmpl w:val="C61EE1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6F16E70"/>
    <w:multiLevelType w:val="hybridMultilevel"/>
    <w:tmpl w:val="0122BAC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F605BD9"/>
    <w:multiLevelType w:val="hybridMultilevel"/>
    <w:tmpl w:val="BE1E34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2D83218"/>
    <w:multiLevelType w:val="hybridMultilevel"/>
    <w:tmpl w:val="9D403D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1013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C24"/>
    <w:rsid w:val="00006E4C"/>
    <w:rsid w:val="0001606A"/>
    <w:rsid w:val="000423CD"/>
    <w:rsid w:val="0004771E"/>
    <w:rsid w:val="00054EEE"/>
    <w:rsid w:val="00063A34"/>
    <w:rsid w:val="00067442"/>
    <w:rsid w:val="000769DE"/>
    <w:rsid w:val="00093E45"/>
    <w:rsid w:val="000B2229"/>
    <w:rsid w:val="00105904"/>
    <w:rsid w:val="00112940"/>
    <w:rsid w:val="00115D25"/>
    <w:rsid w:val="00122C79"/>
    <w:rsid w:val="001239D6"/>
    <w:rsid w:val="00123D8D"/>
    <w:rsid w:val="001324DE"/>
    <w:rsid w:val="0013319F"/>
    <w:rsid w:val="00144F33"/>
    <w:rsid w:val="00147D01"/>
    <w:rsid w:val="00176F02"/>
    <w:rsid w:val="001852E0"/>
    <w:rsid w:val="00185B00"/>
    <w:rsid w:val="00187E7B"/>
    <w:rsid w:val="001978C7"/>
    <w:rsid w:val="001B40A8"/>
    <w:rsid w:val="001C3217"/>
    <w:rsid w:val="001C45DC"/>
    <w:rsid w:val="001F624E"/>
    <w:rsid w:val="00223803"/>
    <w:rsid w:val="00267723"/>
    <w:rsid w:val="00270B85"/>
    <w:rsid w:val="00276AA7"/>
    <w:rsid w:val="00283F96"/>
    <w:rsid w:val="002862EB"/>
    <w:rsid w:val="002A2218"/>
    <w:rsid w:val="002D5B11"/>
    <w:rsid w:val="002F51B1"/>
    <w:rsid w:val="00301B09"/>
    <w:rsid w:val="00304B67"/>
    <w:rsid w:val="0032395B"/>
    <w:rsid w:val="00326D4C"/>
    <w:rsid w:val="00331CC1"/>
    <w:rsid w:val="00354E8C"/>
    <w:rsid w:val="003556B1"/>
    <w:rsid w:val="00360CFC"/>
    <w:rsid w:val="00375339"/>
    <w:rsid w:val="00387754"/>
    <w:rsid w:val="00397A1E"/>
    <w:rsid w:val="003A5699"/>
    <w:rsid w:val="003C2E54"/>
    <w:rsid w:val="003C32D2"/>
    <w:rsid w:val="003D0AA9"/>
    <w:rsid w:val="003D161F"/>
    <w:rsid w:val="003D430C"/>
    <w:rsid w:val="003D6B2F"/>
    <w:rsid w:val="003E05DA"/>
    <w:rsid w:val="003E4E9A"/>
    <w:rsid w:val="00404754"/>
    <w:rsid w:val="00412250"/>
    <w:rsid w:val="0043267C"/>
    <w:rsid w:val="00434172"/>
    <w:rsid w:val="004442E1"/>
    <w:rsid w:val="004570D6"/>
    <w:rsid w:val="004635B0"/>
    <w:rsid w:val="00463EB4"/>
    <w:rsid w:val="004857F7"/>
    <w:rsid w:val="004943AB"/>
    <w:rsid w:val="004A0A92"/>
    <w:rsid w:val="004A6D5F"/>
    <w:rsid w:val="004A7AD6"/>
    <w:rsid w:val="004B1D43"/>
    <w:rsid w:val="004E0E84"/>
    <w:rsid w:val="004F14D4"/>
    <w:rsid w:val="0050335A"/>
    <w:rsid w:val="005209D4"/>
    <w:rsid w:val="0052732D"/>
    <w:rsid w:val="00527AE0"/>
    <w:rsid w:val="00533BCC"/>
    <w:rsid w:val="00541D3C"/>
    <w:rsid w:val="00553EC1"/>
    <w:rsid w:val="005B4F71"/>
    <w:rsid w:val="005E0A04"/>
    <w:rsid w:val="005E444B"/>
    <w:rsid w:val="005E5809"/>
    <w:rsid w:val="005F107D"/>
    <w:rsid w:val="00600E80"/>
    <w:rsid w:val="00607CA4"/>
    <w:rsid w:val="00616C68"/>
    <w:rsid w:val="006228D5"/>
    <w:rsid w:val="00622ADD"/>
    <w:rsid w:val="0063593E"/>
    <w:rsid w:val="006373C9"/>
    <w:rsid w:val="00654C20"/>
    <w:rsid w:val="006B2005"/>
    <w:rsid w:val="006B67D8"/>
    <w:rsid w:val="006E6A92"/>
    <w:rsid w:val="006F158D"/>
    <w:rsid w:val="00722E15"/>
    <w:rsid w:val="00741D18"/>
    <w:rsid w:val="00742DA8"/>
    <w:rsid w:val="0075123F"/>
    <w:rsid w:val="0077694E"/>
    <w:rsid w:val="00782552"/>
    <w:rsid w:val="0078315B"/>
    <w:rsid w:val="00796AB9"/>
    <w:rsid w:val="007B09E4"/>
    <w:rsid w:val="007C5FEE"/>
    <w:rsid w:val="007D3CB3"/>
    <w:rsid w:val="0082033F"/>
    <w:rsid w:val="008229A4"/>
    <w:rsid w:val="00852C90"/>
    <w:rsid w:val="00853035"/>
    <w:rsid w:val="008630B7"/>
    <w:rsid w:val="00871E0E"/>
    <w:rsid w:val="0088603B"/>
    <w:rsid w:val="008B6A54"/>
    <w:rsid w:val="008B6D01"/>
    <w:rsid w:val="008E6369"/>
    <w:rsid w:val="0090692C"/>
    <w:rsid w:val="00927508"/>
    <w:rsid w:val="009353BA"/>
    <w:rsid w:val="00940BC0"/>
    <w:rsid w:val="00944FD2"/>
    <w:rsid w:val="00951516"/>
    <w:rsid w:val="00953613"/>
    <w:rsid w:val="00975F15"/>
    <w:rsid w:val="00994514"/>
    <w:rsid w:val="00996774"/>
    <w:rsid w:val="009A4548"/>
    <w:rsid w:val="009D0857"/>
    <w:rsid w:val="009D6018"/>
    <w:rsid w:val="009E3B30"/>
    <w:rsid w:val="009E3BDB"/>
    <w:rsid w:val="00A07275"/>
    <w:rsid w:val="00A128D0"/>
    <w:rsid w:val="00A133E3"/>
    <w:rsid w:val="00A30D4B"/>
    <w:rsid w:val="00A320B4"/>
    <w:rsid w:val="00A32809"/>
    <w:rsid w:val="00A418FF"/>
    <w:rsid w:val="00A83B9D"/>
    <w:rsid w:val="00A84086"/>
    <w:rsid w:val="00A862EB"/>
    <w:rsid w:val="00A95CE5"/>
    <w:rsid w:val="00AA4886"/>
    <w:rsid w:val="00AD1D49"/>
    <w:rsid w:val="00AE5230"/>
    <w:rsid w:val="00AF0A6D"/>
    <w:rsid w:val="00B113B0"/>
    <w:rsid w:val="00B142FF"/>
    <w:rsid w:val="00B14D67"/>
    <w:rsid w:val="00B21292"/>
    <w:rsid w:val="00B30782"/>
    <w:rsid w:val="00B42F9D"/>
    <w:rsid w:val="00B61EA5"/>
    <w:rsid w:val="00B63D9E"/>
    <w:rsid w:val="00B645D4"/>
    <w:rsid w:val="00B6572F"/>
    <w:rsid w:val="00B72220"/>
    <w:rsid w:val="00B81C1C"/>
    <w:rsid w:val="00B8252D"/>
    <w:rsid w:val="00B94E85"/>
    <w:rsid w:val="00B970A3"/>
    <w:rsid w:val="00BA1C81"/>
    <w:rsid w:val="00BB08D5"/>
    <w:rsid w:val="00BB3C0A"/>
    <w:rsid w:val="00BC355A"/>
    <w:rsid w:val="00BC59A3"/>
    <w:rsid w:val="00BE26E6"/>
    <w:rsid w:val="00BE28FC"/>
    <w:rsid w:val="00BF4143"/>
    <w:rsid w:val="00C030D8"/>
    <w:rsid w:val="00C07C77"/>
    <w:rsid w:val="00C170B2"/>
    <w:rsid w:val="00C34BDF"/>
    <w:rsid w:val="00C80FBB"/>
    <w:rsid w:val="00CB5807"/>
    <w:rsid w:val="00CC07E9"/>
    <w:rsid w:val="00CC3B6A"/>
    <w:rsid w:val="00CC5874"/>
    <w:rsid w:val="00CD07A8"/>
    <w:rsid w:val="00CD3439"/>
    <w:rsid w:val="00CD7452"/>
    <w:rsid w:val="00CE2BC7"/>
    <w:rsid w:val="00D04B65"/>
    <w:rsid w:val="00D06ED7"/>
    <w:rsid w:val="00D120DA"/>
    <w:rsid w:val="00D1300A"/>
    <w:rsid w:val="00D212A2"/>
    <w:rsid w:val="00D3761D"/>
    <w:rsid w:val="00D453FF"/>
    <w:rsid w:val="00D4734C"/>
    <w:rsid w:val="00D72859"/>
    <w:rsid w:val="00D838E3"/>
    <w:rsid w:val="00DB1795"/>
    <w:rsid w:val="00DB40C4"/>
    <w:rsid w:val="00DC77B8"/>
    <w:rsid w:val="00DD2D53"/>
    <w:rsid w:val="00DD568C"/>
    <w:rsid w:val="00DF5CA9"/>
    <w:rsid w:val="00E06A8E"/>
    <w:rsid w:val="00E42455"/>
    <w:rsid w:val="00E435F2"/>
    <w:rsid w:val="00E54874"/>
    <w:rsid w:val="00E562A2"/>
    <w:rsid w:val="00E67162"/>
    <w:rsid w:val="00E82C24"/>
    <w:rsid w:val="00E95365"/>
    <w:rsid w:val="00EC58F9"/>
    <w:rsid w:val="00ED7A90"/>
    <w:rsid w:val="00EE575A"/>
    <w:rsid w:val="00EF6A6D"/>
    <w:rsid w:val="00EF7C7B"/>
    <w:rsid w:val="00F042C9"/>
    <w:rsid w:val="00F17B68"/>
    <w:rsid w:val="00F2725E"/>
    <w:rsid w:val="00F43F58"/>
    <w:rsid w:val="00F51B22"/>
    <w:rsid w:val="00F75BE2"/>
    <w:rsid w:val="00FA2E20"/>
    <w:rsid w:val="00FA6F7D"/>
    <w:rsid w:val="00FB10BF"/>
    <w:rsid w:val="00FB701B"/>
    <w:rsid w:val="00FD03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1377"/>
    <o:shapelayout v:ext="edit">
      <o:idmap v:ext="edit" data="1"/>
    </o:shapelayout>
  </w:shapeDefaults>
  <w:decimalSymbol w:val=","/>
  <w:listSeparator w:val=";"/>
  <w14:docId w14:val="44DFE01E"/>
  <w15:docId w15:val="{18D2034C-0249-4234-B57C-DE6E88062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82C24"/>
    <w:rPr>
      <w:rFonts w:ascii="Times New Roman" w:eastAsia="Times New Roman" w:hAnsi="Times New Roman"/>
      <w:sz w:val="24"/>
      <w:szCs w:val="24"/>
    </w:rPr>
  </w:style>
  <w:style w:type="paragraph" w:styleId="berschrift1">
    <w:name w:val="heading 1"/>
    <w:basedOn w:val="Standard"/>
    <w:next w:val="Standard"/>
    <w:link w:val="berschrift1Zchn"/>
    <w:uiPriority w:val="9"/>
    <w:qFormat/>
    <w:rsid w:val="00742DA8"/>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uiPriority w:val="9"/>
    <w:semiHidden/>
    <w:unhideWhenUsed/>
    <w:qFormat/>
    <w:rsid w:val="00BB08D5"/>
    <w:pPr>
      <w:keepNext/>
      <w:keepLines/>
      <w:spacing w:before="200"/>
      <w:outlineLvl w:val="2"/>
    </w:pPr>
    <w:rPr>
      <w:rFonts w:asciiTheme="majorHAnsi" w:eastAsiaTheme="majorEastAsia" w:hAnsiTheme="majorHAnsi" w:cstheme="majorBidi"/>
      <w:b/>
      <w:bCs/>
      <w:color w:val="4F81BD" w:themeColor="accent1"/>
    </w:rPr>
  </w:style>
  <w:style w:type="paragraph" w:styleId="berschrift5">
    <w:name w:val="heading 5"/>
    <w:basedOn w:val="Standard"/>
    <w:next w:val="Standard"/>
    <w:link w:val="berschrift5Zchn"/>
    <w:qFormat/>
    <w:rsid w:val="00E82C24"/>
    <w:pPr>
      <w:keepNext/>
      <w:widowControl w:val="0"/>
      <w:tabs>
        <w:tab w:val="left" w:pos="2570"/>
        <w:tab w:val="left" w:pos="3872"/>
      </w:tabs>
      <w:autoSpaceDE w:val="0"/>
      <w:autoSpaceDN w:val="0"/>
      <w:adjustRightInd w:val="0"/>
      <w:spacing w:line="730" w:lineRule="exact"/>
      <w:outlineLvl w:val="4"/>
    </w:pPr>
    <w:rPr>
      <w:rFonts w:ascii="TFForever-Medium_50_0_02202152" w:hAnsi="TFForever-Medium_50_0_02202152"/>
      <w:color w:val="FFFFFF"/>
      <w:position w:val="16"/>
      <w:sz w:val="56"/>
      <w:szCs w:val="56"/>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E82C24"/>
    <w:pPr>
      <w:tabs>
        <w:tab w:val="center" w:pos="4536"/>
        <w:tab w:val="right" w:pos="9072"/>
      </w:tabs>
    </w:pPr>
    <w:rPr>
      <w:rFonts w:ascii="Calibri" w:eastAsia="Calibri" w:hAnsi="Calibri"/>
      <w:sz w:val="22"/>
      <w:szCs w:val="22"/>
      <w:lang w:eastAsia="en-US"/>
    </w:rPr>
  </w:style>
  <w:style w:type="character" w:customStyle="1" w:styleId="KopfzeileZchn">
    <w:name w:val="Kopfzeile Zchn"/>
    <w:basedOn w:val="Absatz-Standardschriftart"/>
    <w:link w:val="Kopfzeile"/>
    <w:uiPriority w:val="99"/>
    <w:rsid w:val="00E82C24"/>
  </w:style>
  <w:style w:type="paragraph" w:styleId="Fuzeile">
    <w:name w:val="footer"/>
    <w:basedOn w:val="Standard"/>
    <w:link w:val="FuzeileZchn"/>
    <w:unhideWhenUsed/>
    <w:rsid w:val="00E82C24"/>
    <w:pPr>
      <w:tabs>
        <w:tab w:val="center" w:pos="4536"/>
        <w:tab w:val="right" w:pos="9072"/>
      </w:tabs>
    </w:pPr>
    <w:rPr>
      <w:rFonts w:ascii="Calibri" w:eastAsia="Calibri" w:hAnsi="Calibri"/>
      <w:sz w:val="22"/>
      <w:szCs w:val="22"/>
      <w:lang w:eastAsia="en-US"/>
    </w:rPr>
  </w:style>
  <w:style w:type="character" w:customStyle="1" w:styleId="FuzeileZchn">
    <w:name w:val="Fußzeile Zchn"/>
    <w:basedOn w:val="Absatz-Standardschriftart"/>
    <w:link w:val="Fuzeile"/>
    <w:uiPriority w:val="99"/>
    <w:rsid w:val="00E82C24"/>
  </w:style>
  <w:style w:type="paragraph" w:styleId="Sprechblasentext">
    <w:name w:val="Balloon Text"/>
    <w:basedOn w:val="Standard"/>
    <w:link w:val="SprechblasentextZchn"/>
    <w:uiPriority w:val="99"/>
    <w:semiHidden/>
    <w:unhideWhenUsed/>
    <w:rsid w:val="00E82C24"/>
    <w:rPr>
      <w:rFonts w:ascii="Tahoma" w:eastAsia="MS Mincho" w:hAnsi="Tahoma"/>
      <w:sz w:val="16"/>
      <w:szCs w:val="16"/>
      <w:lang w:val="x-none" w:eastAsia="x-none"/>
    </w:rPr>
  </w:style>
  <w:style w:type="character" w:customStyle="1" w:styleId="SprechblasentextZchn">
    <w:name w:val="Sprechblasentext Zchn"/>
    <w:link w:val="Sprechblasentext"/>
    <w:uiPriority w:val="99"/>
    <w:semiHidden/>
    <w:rsid w:val="00E82C24"/>
    <w:rPr>
      <w:rFonts w:ascii="Tahoma" w:hAnsi="Tahoma" w:cs="Tahoma"/>
      <w:sz w:val="16"/>
      <w:szCs w:val="16"/>
    </w:rPr>
  </w:style>
  <w:style w:type="character" w:customStyle="1" w:styleId="berschrift5Zchn">
    <w:name w:val="Überschrift 5 Zchn"/>
    <w:link w:val="berschrift5"/>
    <w:rsid w:val="00E82C24"/>
    <w:rPr>
      <w:rFonts w:ascii="TFForever-Medium_50_0_02202152" w:eastAsia="Times New Roman" w:hAnsi="TFForever-Medium_50_0_02202152" w:cs="Times New Roman"/>
      <w:color w:val="FFFFFF"/>
      <w:position w:val="16"/>
      <w:sz w:val="56"/>
      <w:szCs w:val="56"/>
      <w:lang w:eastAsia="de-DE"/>
    </w:rPr>
  </w:style>
  <w:style w:type="paragraph" w:styleId="Listenabsatz">
    <w:name w:val="List Paragraph"/>
    <w:basedOn w:val="Standard"/>
    <w:uiPriority w:val="34"/>
    <w:qFormat/>
    <w:rsid w:val="000769DE"/>
    <w:pPr>
      <w:ind w:left="720"/>
      <w:contextualSpacing/>
    </w:pPr>
  </w:style>
  <w:style w:type="paragraph" w:styleId="Textkrper">
    <w:name w:val="Body Text"/>
    <w:basedOn w:val="Standard"/>
    <w:link w:val="TextkrperZchn"/>
    <w:semiHidden/>
    <w:rsid w:val="00006E4C"/>
    <w:pPr>
      <w:autoSpaceDE w:val="0"/>
      <w:autoSpaceDN w:val="0"/>
      <w:jc w:val="both"/>
    </w:pPr>
    <w:rPr>
      <w:sz w:val="20"/>
      <w:szCs w:val="20"/>
    </w:rPr>
  </w:style>
  <w:style w:type="character" w:customStyle="1" w:styleId="TextkrperZchn">
    <w:name w:val="Textkörper Zchn"/>
    <w:link w:val="Textkrper"/>
    <w:semiHidden/>
    <w:rsid w:val="00006E4C"/>
    <w:rPr>
      <w:rFonts w:ascii="Times New Roman" w:eastAsia="Times New Roman" w:hAnsi="Times New Roman"/>
    </w:rPr>
  </w:style>
  <w:style w:type="paragraph" w:styleId="Titel">
    <w:name w:val="Title"/>
    <w:basedOn w:val="Standard"/>
    <w:link w:val="TitelZchn"/>
    <w:qFormat/>
    <w:rsid w:val="00006E4C"/>
    <w:pPr>
      <w:autoSpaceDE w:val="0"/>
      <w:autoSpaceDN w:val="0"/>
      <w:jc w:val="center"/>
    </w:pPr>
    <w:rPr>
      <w:sz w:val="28"/>
      <w:szCs w:val="20"/>
    </w:rPr>
  </w:style>
  <w:style w:type="character" w:customStyle="1" w:styleId="TitelZchn">
    <w:name w:val="Titel Zchn"/>
    <w:link w:val="Titel"/>
    <w:rsid w:val="00006E4C"/>
    <w:rPr>
      <w:rFonts w:ascii="Times New Roman" w:eastAsia="Times New Roman" w:hAnsi="Times New Roman"/>
      <w:sz w:val="28"/>
    </w:rPr>
  </w:style>
  <w:style w:type="paragraph" w:styleId="StandardWeb">
    <w:name w:val="Normal (Web)"/>
    <w:basedOn w:val="Standard"/>
    <w:semiHidden/>
    <w:rsid w:val="00006E4C"/>
    <w:rPr>
      <w:rFonts w:ascii="Arial" w:hAnsi="Arial" w:cs="Arial"/>
      <w:sz w:val="20"/>
      <w:szCs w:val="20"/>
    </w:rPr>
  </w:style>
  <w:style w:type="character" w:customStyle="1" w:styleId="berschrift1Zchn">
    <w:name w:val="Überschrift 1 Zchn"/>
    <w:link w:val="berschrift1"/>
    <w:uiPriority w:val="9"/>
    <w:rsid w:val="00742DA8"/>
    <w:rPr>
      <w:rFonts w:ascii="Cambria" w:eastAsia="Times New Roman" w:hAnsi="Cambria" w:cs="Times New Roman"/>
      <w:b/>
      <w:bCs/>
      <w:kern w:val="32"/>
      <w:sz w:val="32"/>
      <w:szCs w:val="32"/>
    </w:rPr>
  </w:style>
  <w:style w:type="paragraph" w:customStyle="1" w:styleId="bodytext">
    <w:name w:val="bodytext"/>
    <w:basedOn w:val="Standard"/>
    <w:rsid w:val="00782552"/>
    <w:pPr>
      <w:spacing w:before="100" w:beforeAutospacing="1" w:after="100" w:afterAutospacing="1"/>
    </w:pPr>
  </w:style>
  <w:style w:type="character" w:customStyle="1" w:styleId="berschrift3Zchn">
    <w:name w:val="Überschrift 3 Zchn"/>
    <w:basedOn w:val="Absatz-Standardschriftart"/>
    <w:link w:val="berschrift3"/>
    <w:uiPriority w:val="9"/>
    <w:semiHidden/>
    <w:rsid w:val="00BB08D5"/>
    <w:rPr>
      <w:rFonts w:asciiTheme="majorHAnsi" w:eastAsiaTheme="majorEastAsia" w:hAnsiTheme="majorHAnsi" w:cstheme="majorBidi"/>
      <w:b/>
      <w:bCs/>
      <w:color w:val="4F81BD" w:themeColor="accent1"/>
      <w:sz w:val="24"/>
      <w:szCs w:val="24"/>
    </w:rPr>
  </w:style>
  <w:style w:type="paragraph" w:styleId="KeinLeerraum">
    <w:name w:val="No Spacing"/>
    <w:uiPriority w:val="1"/>
    <w:qFormat/>
    <w:rsid w:val="003A569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6950734">
      <w:bodyDiv w:val="1"/>
      <w:marLeft w:val="0"/>
      <w:marRight w:val="0"/>
      <w:marTop w:val="0"/>
      <w:marBottom w:val="0"/>
      <w:divBdr>
        <w:top w:val="none" w:sz="0" w:space="0" w:color="auto"/>
        <w:left w:val="none" w:sz="0" w:space="0" w:color="auto"/>
        <w:bottom w:val="none" w:sz="0" w:space="0" w:color="auto"/>
        <w:right w:val="none" w:sz="0" w:space="0" w:color="auto"/>
      </w:divBdr>
      <w:divsChild>
        <w:div w:id="872041437">
          <w:marLeft w:val="0"/>
          <w:marRight w:val="0"/>
          <w:marTop w:val="0"/>
          <w:marBottom w:val="0"/>
          <w:divBdr>
            <w:top w:val="none" w:sz="0" w:space="0" w:color="auto"/>
            <w:left w:val="none" w:sz="0" w:space="0" w:color="auto"/>
            <w:bottom w:val="none" w:sz="0" w:space="0" w:color="auto"/>
            <w:right w:val="none" w:sz="0" w:space="0" w:color="auto"/>
          </w:divBdr>
        </w:div>
        <w:div w:id="1781221257">
          <w:marLeft w:val="0"/>
          <w:marRight w:val="0"/>
          <w:marTop w:val="0"/>
          <w:marBottom w:val="0"/>
          <w:divBdr>
            <w:top w:val="none" w:sz="0" w:space="0" w:color="auto"/>
            <w:left w:val="none" w:sz="0" w:space="0" w:color="auto"/>
            <w:bottom w:val="none" w:sz="0" w:space="0" w:color="auto"/>
            <w:right w:val="none" w:sz="0" w:space="0" w:color="auto"/>
          </w:divBdr>
        </w:div>
        <w:div w:id="1674868883">
          <w:marLeft w:val="0"/>
          <w:marRight w:val="0"/>
          <w:marTop w:val="0"/>
          <w:marBottom w:val="0"/>
          <w:divBdr>
            <w:top w:val="none" w:sz="0" w:space="0" w:color="auto"/>
            <w:left w:val="none" w:sz="0" w:space="0" w:color="auto"/>
            <w:bottom w:val="none" w:sz="0" w:space="0" w:color="auto"/>
            <w:right w:val="none" w:sz="0" w:space="0" w:color="auto"/>
          </w:divBdr>
        </w:div>
        <w:div w:id="1271086567">
          <w:marLeft w:val="0"/>
          <w:marRight w:val="0"/>
          <w:marTop w:val="0"/>
          <w:marBottom w:val="0"/>
          <w:divBdr>
            <w:top w:val="none" w:sz="0" w:space="0" w:color="auto"/>
            <w:left w:val="none" w:sz="0" w:space="0" w:color="auto"/>
            <w:bottom w:val="none" w:sz="0" w:space="0" w:color="auto"/>
            <w:right w:val="none" w:sz="0" w:space="0" w:color="auto"/>
          </w:divBdr>
        </w:div>
        <w:div w:id="1510220142">
          <w:marLeft w:val="0"/>
          <w:marRight w:val="0"/>
          <w:marTop w:val="0"/>
          <w:marBottom w:val="0"/>
          <w:divBdr>
            <w:top w:val="none" w:sz="0" w:space="0" w:color="auto"/>
            <w:left w:val="none" w:sz="0" w:space="0" w:color="auto"/>
            <w:bottom w:val="none" w:sz="0" w:space="0" w:color="auto"/>
            <w:right w:val="none" w:sz="0" w:space="0" w:color="auto"/>
          </w:divBdr>
        </w:div>
        <w:div w:id="472914256">
          <w:marLeft w:val="0"/>
          <w:marRight w:val="0"/>
          <w:marTop w:val="0"/>
          <w:marBottom w:val="0"/>
          <w:divBdr>
            <w:top w:val="none" w:sz="0" w:space="0" w:color="auto"/>
            <w:left w:val="none" w:sz="0" w:space="0" w:color="auto"/>
            <w:bottom w:val="none" w:sz="0" w:space="0" w:color="auto"/>
            <w:right w:val="none" w:sz="0" w:space="0" w:color="auto"/>
          </w:divBdr>
        </w:div>
      </w:divsChild>
    </w:div>
    <w:div w:id="788671307">
      <w:bodyDiv w:val="1"/>
      <w:marLeft w:val="0"/>
      <w:marRight w:val="0"/>
      <w:marTop w:val="0"/>
      <w:marBottom w:val="0"/>
      <w:divBdr>
        <w:top w:val="none" w:sz="0" w:space="0" w:color="auto"/>
        <w:left w:val="none" w:sz="0" w:space="0" w:color="auto"/>
        <w:bottom w:val="none" w:sz="0" w:space="0" w:color="auto"/>
        <w:right w:val="none" w:sz="0" w:space="0" w:color="auto"/>
      </w:divBdr>
    </w:div>
    <w:div w:id="906955100">
      <w:bodyDiv w:val="1"/>
      <w:marLeft w:val="0"/>
      <w:marRight w:val="0"/>
      <w:marTop w:val="0"/>
      <w:marBottom w:val="0"/>
      <w:divBdr>
        <w:top w:val="none" w:sz="0" w:space="0" w:color="auto"/>
        <w:left w:val="none" w:sz="0" w:space="0" w:color="auto"/>
        <w:bottom w:val="none" w:sz="0" w:space="0" w:color="auto"/>
        <w:right w:val="none" w:sz="0" w:space="0" w:color="auto"/>
      </w:divBdr>
      <w:divsChild>
        <w:div w:id="1760904568">
          <w:marLeft w:val="0"/>
          <w:marRight w:val="0"/>
          <w:marTop w:val="0"/>
          <w:marBottom w:val="0"/>
          <w:divBdr>
            <w:top w:val="none" w:sz="0" w:space="0" w:color="auto"/>
            <w:left w:val="none" w:sz="0" w:space="0" w:color="auto"/>
            <w:bottom w:val="none" w:sz="0" w:space="0" w:color="auto"/>
            <w:right w:val="none" w:sz="0" w:space="0" w:color="auto"/>
          </w:divBdr>
        </w:div>
        <w:div w:id="1025062267">
          <w:marLeft w:val="0"/>
          <w:marRight w:val="0"/>
          <w:marTop w:val="0"/>
          <w:marBottom w:val="0"/>
          <w:divBdr>
            <w:top w:val="none" w:sz="0" w:space="0" w:color="auto"/>
            <w:left w:val="none" w:sz="0" w:space="0" w:color="auto"/>
            <w:bottom w:val="none" w:sz="0" w:space="0" w:color="auto"/>
            <w:right w:val="none" w:sz="0" w:space="0" w:color="auto"/>
          </w:divBdr>
          <w:divsChild>
            <w:div w:id="602613970">
              <w:marLeft w:val="0"/>
              <w:marRight w:val="0"/>
              <w:marTop w:val="0"/>
              <w:marBottom w:val="0"/>
              <w:divBdr>
                <w:top w:val="none" w:sz="0" w:space="0" w:color="auto"/>
                <w:left w:val="none" w:sz="0" w:space="0" w:color="auto"/>
                <w:bottom w:val="none" w:sz="0" w:space="0" w:color="auto"/>
                <w:right w:val="none" w:sz="0" w:space="0" w:color="auto"/>
              </w:divBdr>
            </w:div>
            <w:div w:id="1539588312">
              <w:marLeft w:val="0"/>
              <w:marRight w:val="0"/>
              <w:marTop w:val="0"/>
              <w:marBottom w:val="0"/>
              <w:divBdr>
                <w:top w:val="none" w:sz="0" w:space="0" w:color="auto"/>
                <w:left w:val="none" w:sz="0" w:space="0" w:color="auto"/>
                <w:bottom w:val="none" w:sz="0" w:space="0" w:color="auto"/>
                <w:right w:val="none" w:sz="0" w:space="0" w:color="auto"/>
              </w:divBdr>
              <w:divsChild>
                <w:div w:id="571090191">
                  <w:marLeft w:val="0"/>
                  <w:marRight w:val="0"/>
                  <w:marTop w:val="0"/>
                  <w:marBottom w:val="0"/>
                  <w:divBdr>
                    <w:top w:val="none" w:sz="0" w:space="0" w:color="auto"/>
                    <w:left w:val="none" w:sz="0" w:space="0" w:color="auto"/>
                    <w:bottom w:val="none" w:sz="0" w:space="0" w:color="auto"/>
                    <w:right w:val="none" w:sz="0" w:space="0" w:color="auto"/>
                  </w:divBdr>
                </w:div>
                <w:div w:id="931667755">
                  <w:marLeft w:val="0"/>
                  <w:marRight w:val="0"/>
                  <w:marTop w:val="0"/>
                  <w:marBottom w:val="0"/>
                  <w:divBdr>
                    <w:top w:val="none" w:sz="0" w:space="0" w:color="auto"/>
                    <w:left w:val="none" w:sz="0" w:space="0" w:color="auto"/>
                    <w:bottom w:val="none" w:sz="0" w:space="0" w:color="auto"/>
                    <w:right w:val="none" w:sz="0" w:space="0" w:color="auto"/>
                  </w:divBdr>
                </w:div>
                <w:div w:id="1329749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77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78A52-D177-4A79-BE81-D1D4392A7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526</Words>
  <Characters>3320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coniugo</dc:creator>
  <cp:lastModifiedBy>Nina Meseke</cp:lastModifiedBy>
  <cp:revision>39</cp:revision>
  <cp:lastPrinted>2011-10-20T14:05:00Z</cp:lastPrinted>
  <dcterms:created xsi:type="dcterms:W3CDTF">2017-09-06T09:31:00Z</dcterms:created>
  <dcterms:modified xsi:type="dcterms:W3CDTF">2019-12-16T12:32:00Z</dcterms:modified>
</cp:coreProperties>
</file>